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Заголовок"/>
        <w:bidi w:val="0"/>
      </w:pPr>
      <w:r>
        <w:rPr>
          <w:rtl w:val="0"/>
        </w:rPr>
        <w:t>СХЕМОТЕХНИКА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"КлассификацияОсновныеПараметрыИХарактери"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Классификация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параметры и характеристики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</w:rPr>
        <w:t>общая структурная схема усилителя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Понятие усилительного каскада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"РежимыРаботыАктивныхЭлементовУсилительны"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Режимы работы активных элементов усилительных каскадов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Схемы задания и стабилизации режима покоя в транзисторных каскадах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"ПрограммноеОбеспечениеИсследованияИПроек"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Программное обеспечение исследования и проектирования аналоговых электронных устройств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"КлассификацияИСпособыОсуществленияОбратн"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Классификация и способы осуществления обратной связи </w:t>
      </w:r>
      <w:r>
        <w:rPr>
          <w:rStyle w:val="Hyperlink.0"/>
          <w:rFonts w:cs="Arial Unicode MS" w:eastAsia="Arial Unicode MS"/>
          <w:rtl w:val="0"/>
        </w:rPr>
        <w:t>(</w:t>
      </w:r>
      <w:r>
        <w:rPr>
          <w:rStyle w:val="Hyperlink.0"/>
          <w:rFonts w:cs="Arial Unicode MS" w:eastAsia="Arial Unicode MS" w:hint="default"/>
          <w:rtl w:val="0"/>
        </w:rPr>
        <w:t>ОС</w:t>
      </w:r>
      <w:r>
        <w:rPr>
          <w:rStyle w:val="Hyperlink.0"/>
          <w:rFonts w:cs="Arial Unicode MS" w:eastAsia="Arial Unicode MS"/>
          <w:rtl w:val="0"/>
        </w:rPr>
        <w:t>).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"ВлияниеОсНаПараметрыИХарактеристикиУсили"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Влияние ОС на параметры и характеристики усилителя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Устойчивость усилителей с ОС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"ПростейшиеУсилительныеКаскадыВРежимеМал"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Простейшие усилительные каскады в режиме малого сигнала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</w:rPr>
        <w:t>анализ методом</w:t>
      </w:r>
      <w:r>
        <w:rPr>
          <w:rStyle w:val="Hyperlink.0"/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  <w:rFonts w:cs="Arial Unicode MS" w:eastAsia="Arial Unicode MS" w:hint="default"/>
          <w:rtl w:val="0"/>
          <w:lang w:val="ru-RU"/>
        </w:rPr>
        <w:t>эквивалентных схем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"КаскадыНаБиполярныхТранзисторахСхемыСОбщ"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Каскады на биполярных транзисторах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схемы с общим эмиттером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общей базой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общим</w:t>
      </w:r>
      <w:r>
        <w:rPr>
          <w:rStyle w:val="Hyperlink.0"/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коллектором </w:t>
      </w:r>
      <w:r>
        <w:rPr>
          <w:rStyle w:val="Hyperlink.0"/>
          <w:rFonts w:cs="Arial Unicode MS" w:eastAsia="Arial Unicode MS"/>
          <w:rtl w:val="0"/>
        </w:rPr>
        <w:t>(</w:t>
      </w:r>
      <w:r>
        <w:rPr>
          <w:rStyle w:val="Hyperlink.0"/>
          <w:rFonts w:cs="Arial Unicode MS" w:eastAsia="Arial Unicode MS" w:hint="default"/>
          <w:rtl w:val="0"/>
          <w:lang w:val="ru-RU"/>
        </w:rPr>
        <w:t>коэффициент усиления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влияние элементов схемы на АЧХ</w:t>
      </w:r>
      <w:r>
        <w:rPr>
          <w:rStyle w:val="Hyperlink.0"/>
          <w:rFonts w:cs="Arial Unicode MS" w:eastAsia="Arial Unicode MS"/>
          <w:rtl w:val="0"/>
        </w:rPr>
        <w:t>).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"РежимыРаботыУсилительныхКаскадовABAbCD."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Режимы работы усилительных каскадов </w:t>
      </w:r>
      <w:r>
        <w:rPr>
          <w:rStyle w:val="Hyperlink.0"/>
          <w:rFonts w:cs="Arial Unicode MS" w:eastAsia="Arial Unicode MS"/>
          <w:rtl w:val="0"/>
        </w:rPr>
        <w:t>(A, B, AB, C, D).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"РаботаУсилительногоКаскадаВИмпульсномРеж"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Работа усилительного каскада в импульсном режиме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Способы коррекции АЧХ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"ПростейшиеКаскадыНаПолевыхТранзисторах."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Простейшие каскады на полевых транзисторах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"ТранзисторныеДифференциальныеУсилительны"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Транзисторные дифференциальные усилительные каскады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"ТранзисторныеИсточникиТока.ТоковыеЗеркал"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Транзисторные источники тока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Токовые зеркала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"ВыходныеТрансформаторныеУсилительныеКаск"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Выходные трансформаторные усилительные каскады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Однотактные и двухтактные схемы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"БестрансформаторныеВыходныеУсилительныеК"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Бестрансформаторные выходные усилительные каскады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Двухтактные схемы усиления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"МногокаскадныеУсилители.ЧастотныеИПерехо"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Многокаскадные усилители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Частотные и переходные искажения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"ПонятиеИдеальногоОу.ВнутренняяСтруктураО"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Понятие идеального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Внутренняя структура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"ОсновныеСхемыВключенияОу."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схемы включения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"КлассификацияОуИхПараметрыИХарактеристик"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Классификация ОУ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их параметры и характеристики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Особенности прецизионных и быстродействующих</w:t>
      </w:r>
      <w:r>
        <w:rPr>
          <w:rStyle w:val="Hyperlink.0"/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  <w:rFonts w:cs="Arial Unicode MS" w:eastAsia="Arial Unicode MS" w:hint="default"/>
          <w:rtl w:val="0"/>
        </w:rPr>
        <w:t>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"ТиповыеСхемыНаОуСуммирующийУсилительДиф"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Типовые схемы на ОУ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суммирующий усилитель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дифференциальный усилитель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</w:rPr>
        <w:t>интегратор и</w:t>
      </w:r>
      <w:r>
        <w:rPr>
          <w:rStyle w:val="Hyperlink.0"/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  <w:rFonts w:cs="Arial Unicode MS" w:eastAsia="Arial Unicode MS" w:hint="default"/>
          <w:rtl w:val="0"/>
          <w:lang w:val="ru-RU"/>
        </w:rPr>
        <w:t>дифференциатор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</w:rPr>
        <w:t>преобразователи ток</w:t>
      </w:r>
      <w:r>
        <w:rPr>
          <w:rStyle w:val="Hyperlink.0"/>
          <w:rFonts w:cs="Arial Unicode MS" w:eastAsia="Arial Unicode MS"/>
          <w:rtl w:val="0"/>
        </w:rPr>
        <w:t>-</w:t>
      </w:r>
      <w:r>
        <w:rPr>
          <w:rStyle w:val="Hyperlink.0"/>
          <w:rFonts w:cs="Arial Unicode MS" w:eastAsia="Arial Unicode MS" w:hint="default"/>
          <w:rtl w:val="0"/>
          <w:lang w:val="ru-RU"/>
        </w:rPr>
        <w:t>напряжение и напряжение</w:t>
      </w:r>
      <w:r>
        <w:rPr>
          <w:rStyle w:val="Hyperlink.0"/>
          <w:rFonts w:cs="Arial Unicode MS" w:eastAsia="Arial Unicode MS"/>
          <w:rtl w:val="0"/>
        </w:rPr>
        <w:t>-</w:t>
      </w:r>
      <w:r>
        <w:rPr>
          <w:rStyle w:val="Hyperlink.0"/>
          <w:rFonts w:cs="Arial Unicode MS" w:eastAsia="Arial Unicode MS" w:hint="default"/>
          <w:rtl w:val="0"/>
        </w:rPr>
        <w:t>ток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логарифмический усилитель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компаратор напряжений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"АктивныеВыпрямителиНаОу."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Активные выпрямители на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"ПреобразователиСопротивления.Гираторы."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Преобразователи сопротивления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Гираторы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"ОбобщенноеОписаниеФнч.ФильтрыБаттерворта"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Обобщенное описание ФНЧ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Фильтры Баттерворта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Чебышева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Бесселя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"РеализацияАктивныхФнчНаОу.ПолосовыеИЗагр"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Реализация активных ФНЧ на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Полосовые и заградительные фильтры на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"ИзмерительныеИнструментальныеУсилители.У"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Измерительные </w:t>
      </w:r>
      <w:r>
        <w:rPr>
          <w:rStyle w:val="Hyperlink.0"/>
          <w:rFonts w:cs="Arial Unicode MS" w:eastAsia="Arial Unicode MS"/>
          <w:rtl w:val="0"/>
        </w:rPr>
        <w:t>(</w:t>
      </w:r>
      <w:r>
        <w:rPr>
          <w:rStyle w:val="Hyperlink.0"/>
          <w:rFonts w:cs="Arial Unicode MS" w:eastAsia="Arial Unicode MS" w:hint="default"/>
          <w:rtl w:val="0"/>
          <w:lang w:val="ru-RU"/>
        </w:rPr>
        <w:t>инструментальные</w:t>
      </w:r>
      <w:r>
        <w:rPr>
          <w:rStyle w:val="Hyperlink.0"/>
          <w:rFonts w:cs="Arial Unicode MS" w:eastAsia="Arial Unicode MS"/>
          <w:rtl w:val="0"/>
        </w:rPr>
        <w:t xml:space="preserve">) </w:t>
      </w:r>
      <w:r>
        <w:rPr>
          <w:rStyle w:val="Hyperlink.0"/>
          <w:rFonts w:cs="Arial Unicode MS" w:eastAsia="Arial Unicode MS" w:hint="default"/>
          <w:rtl w:val="0"/>
        </w:rPr>
        <w:t>усилители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Усилители с дифференциальным входом и выходом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"ИнтегральныеКомпараторы.ОсобенностиСтрук"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Интегральные компараторы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Особенности структуры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параметры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Простейшая схема </w:t>
        <w:br w:type="textWrapping"/>
        <w:t>включения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"ТриггерыНаТранзисторахИОу."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Триггеры на транзисторах и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"ТриггерыШмитта."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Триггеры Шмитта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"ПростейшиеКлючиНаБиполярномИПолевомТран"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Простейшие ключи на биполярном и полевом транзисторе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"АналоговыеКоммутаторыСигналов."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Аналоговые коммутаторы сигналов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"ИзбирательныеУсилители.КаскодныеСхемы."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Избирательные усилители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Каскодные схемы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"ГенераторыГармоническихКолебаний.Услови"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гармонических колебаний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Условия возникновения колебаний и условие стационарного режима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"LcГенераторыНаТранзисторах.МягкийИЖестк"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/>
          <w:rtl w:val="0"/>
        </w:rPr>
        <w:t>LC-</w:t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на транзисторах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Мягкий и жесткий режимы работы автогенератора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"СтабильностьЧастотыКолебанийАвтогенерат"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Стабильность частоты колебаний автогенератора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Кварцевая стабилизация частоты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"RсГенераторыНаТранзисторахИОу."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/>
          <w:rtl w:val="0"/>
        </w:rPr>
        <w:t>R</w:t>
      </w:r>
      <w:r>
        <w:rPr>
          <w:rStyle w:val="Hyperlink.0"/>
          <w:rFonts w:cs="Arial Unicode MS" w:eastAsia="Arial Unicode MS" w:hint="default"/>
          <w:rtl w:val="0"/>
        </w:rPr>
        <w:t>С</w:t>
      </w:r>
      <w:r>
        <w:rPr>
          <w:rStyle w:val="Hyperlink.0"/>
          <w:rFonts w:cs="Arial Unicode MS" w:eastAsia="Arial Unicode MS"/>
          <w:rtl w:val="0"/>
        </w:rPr>
        <w:t>-</w:t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на транзисторах и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"ГенераторыПрямоугольныхИмпульсов.Мультив"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прямоугольных импульсов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Мультивибраторы на транзисторах и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"ГенераторыЛинейноИзменяющегосяНапряжени"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линейно изменяющегося напряжения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Функциональные генераторы на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"ИсточникиОпорногоНапряжения.СхемыСдвигаУ"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Источники опорного напряжения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Схемы сдвига уровня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"ИнтегральныеТаймеры.ВнутренняяСтруктура"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Интегральные таймеры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Внутренняя структура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Реализация генераторов импульсов на таймерах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"АналоговыеПеремножители.ПростейшийПере"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Аналоговые перемножители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Простейший перемножитель на базе дифференциального каскада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принцип работы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недостатки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"ТиповаяИмсАналоговогоПеремножителяВнутре"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Типовая ИМС аналогового перемножителя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внутренняя структура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варианты применения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КлассификацияОсновныеПараметрыИХарактери" w:id="0"/>
      <w:r>
        <w:rPr>
          <w:rFonts w:cs="Arial Unicode MS" w:eastAsia="Arial Unicode MS" w:hint="default"/>
          <w:rtl w:val="0"/>
          <w:lang w:val="ru-RU"/>
        </w:rPr>
        <w:t>Классификация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основные параметры и характеристики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общая структурная схема усилителя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Понятие усилительного каскада</w:t>
      </w:r>
      <w:r>
        <w:rPr>
          <w:rFonts w:cs="Arial Unicode MS" w:eastAsia="Arial Unicode MS"/>
          <w:rtl w:val="0"/>
        </w:rPr>
        <w:t xml:space="preserve">. </w:t>
      </w:r>
      <w:bookmarkEnd w:id="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2405" cy="906145"/>
            <wp:effectExtent l="0" t="0" r="0" b="0"/>
            <wp:docPr id="1073741825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2" descr="Picture 2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6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1135" cy="2077720"/>
            <wp:effectExtent l="0" t="0" r="0" b="0"/>
            <wp:docPr id="1073741826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3" descr="Picture 3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7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Основные параметры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69866" cy="4394835"/>
            <wp:effectExtent l="0" t="0" r="0" b="0"/>
            <wp:docPr id="1073741827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4" descr="Picture 4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6" cy="4394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2405" cy="4703446"/>
            <wp:effectExtent l="0" t="0" r="0" b="0"/>
            <wp:docPr id="1073741828" name="officeArt object" descr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5" descr="Picture 5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03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943600" cy="1600200"/>
            <wp:effectExtent l="0" t="0" r="0" b="0"/>
            <wp:docPr id="1073741829" name="officeArt object" descr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9" descr="Picture 9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781675" cy="1371600"/>
            <wp:effectExtent l="0" t="0" r="0" b="0"/>
            <wp:docPr id="1073741830" name="officeArt object" descr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10" descr="Picture 10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371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Характеристики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781675" cy="981075"/>
            <wp:effectExtent l="0" t="0" r="0" b="0"/>
            <wp:docPr id="1073741831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6" descr="Picture 6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81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76925" cy="8343900"/>
            <wp:effectExtent l="0" t="0" r="0" b="0"/>
            <wp:docPr id="1073741832" name="officeArt object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cture 7" descr="Picture 7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343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05525" cy="8239125"/>
            <wp:effectExtent l="0" t="0" r="0" b="0"/>
            <wp:docPr id="1073741833" name="officeArt object" descr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8" descr="Picture 8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8239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Общая структурная схема усилителя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69230" cy="4145280"/>
            <wp:effectExtent l="0" t="0" r="0" b="0"/>
            <wp:docPr id="107374183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cture 1" descr="Picture 1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5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такое усилительный каскад Шарапов и Крайний умалчивают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либо я слепой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я пытался…и в лекциях кста тоже не писали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вот определение из интернета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которое звучит вполне логично и съедобно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Усилительным каскадом считается элементарная электронная схема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обеспечивающая усиление полезного сигнала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Сложные усилители обычно содержат несколько усилительных каскадов с разными свойствами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Усиление сигнала в любом каскаде усилителя всегда происходит за счет энергии источника питания и последний является неотъемлемым атрибутом усилителя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РежимыРаботыАктивныхЭлементовУсилительны" w:id="1"/>
      <w:r>
        <w:rPr>
          <w:rFonts w:cs="Arial Unicode MS" w:eastAsia="Arial Unicode MS" w:hint="default"/>
          <w:rtl w:val="0"/>
          <w:lang w:val="ru-RU"/>
        </w:rPr>
        <w:t xml:space="preserve">Режимы работы активных элементов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усилительных</w:t>
      </w:r>
      <w:r>
        <w:rPr>
          <w:rFonts w:cs="Arial Unicode MS" w:eastAsia="Arial Unicode MS" w:hint="default"/>
          <w:rtl w:val="0"/>
        </w:rPr>
        <w:t xml:space="preserve"> каскадов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Схемы задания и стабилизации режима покоя в транзисторных каскадах</w:t>
      </w:r>
      <w:r>
        <w:rPr>
          <w:rFonts w:cs="Arial Unicode MS" w:eastAsia="Arial Unicode MS"/>
          <w:rtl w:val="0"/>
        </w:rPr>
        <w:t xml:space="preserve">. </w:t>
      </w:r>
      <w:bookmarkEnd w:id="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657725" cy="744839"/>
            <wp:effectExtent l="0" t="0" r="0" b="0"/>
            <wp:docPr id="1073741835" name="officeArt object" descr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Рисунок 11" descr="Рисунок 1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7448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438775" cy="7440072"/>
            <wp:effectExtent l="0" t="0" r="0" b="0"/>
            <wp:docPr id="1073741836" name="officeArt object" descr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Рисунок 12" descr="Рисунок 12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440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654426" cy="1276350"/>
            <wp:effectExtent l="0" t="0" r="0" b="0"/>
            <wp:docPr id="1073741837" name="officeArt object" descr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Рисунок 13" descr="Рисунок 13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426" cy="1276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 классы режимов работы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идее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здесь говорить не нужно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потому что есть отдельный вопрос на них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Style w:val="Hyperlink.1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instrText xml:space="preserve"> HYPERLINK \l "bookmark" </w:instrText>
      </w:r>
      <w:r>
        <w:rPr>
          <w:rStyle w:val="Hyperlink.1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1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t xml:space="preserve">8. </w:t>
      </w:r>
      <w:r>
        <w:rPr>
          <w:rStyle w:val="Hyperlink.1"/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t xml:space="preserve">Режимы работы усилительных каскадов </w:t>
      </w:r>
      <w:r>
        <w:rPr>
          <w:rStyle w:val="Hyperlink.1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t>(A, B, AB, C, D).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 целом фиг его знает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Рабочая точка по постоянному тока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=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точка покоя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314945" cy="942975"/>
            <wp:effectExtent l="0" t="0" r="0" b="0"/>
            <wp:docPr id="1073741838" name="officeArt object" descr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Рисунок 31" descr="Рисунок 31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45" cy="942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76925" cy="5867214"/>
            <wp:effectExtent l="0" t="0" r="0" b="0"/>
            <wp:docPr id="1073741839" name="officeArt object" descr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Рисунок 32" descr="Рисунок 32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0" r="0" b="2801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58672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914900" cy="1923755"/>
            <wp:effectExtent l="0" t="0" r="0" b="0"/>
            <wp:docPr id="1073741840" name="officeArt object" descr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Рисунок 33" descr="Рисунок 33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23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391785" cy="7706995"/>
            <wp:effectExtent l="0" t="0" r="0" b="0"/>
            <wp:docPr id="1073741841" name="officeArt object" descr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Рисунок 34" descr="Рисунок 34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7706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19700" cy="7545013"/>
            <wp:effectExtent l="0" t="0" r="0" b="0"/>
            <wp:docPr id="1073741842" name="officeArt object" descr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Рисунок 35" descr="Рисунок 35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5450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610100" cy="2110148"/>
            <wp:effectExtent l="0" t="0" r="0" b="0"/>
            <wp:docPr id="1073741843" name="officeArt object" descr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Рисунок 36" descr="Рисунок 36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101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numPr>
          <w:ilvl w:val="0"/>
          <w:numId w:val="3"/>
        </w:numPr>
      </w:pPr>
      <w:bookmarkStart w:name="ПрограммноеОбеспечениеИсследованияИПроек" w:id="2"/>
      <w:r>
        <w:rPr>
          <w:rFonts w:cs="Arial Unicode MS" w:eastAsia="Arial Unicode MS" w:hint="default"/>
          <w:rtl w:val="0"/>
          <w:lang w:val="ru-RU"/>
        </w:rPr>
        <w:t>Программное обеспечение исследования и проектирования аналоговых электронных устройств</w:t>
      </w:r>
      <w:r>
        <w:rPr>
          <w:rFonts w:cs="Arial Unicode MS" w:eastAsia="Arial Unicode MS"/>
          <w:rtl w:val="0"/>
        </w:rPr>
        <w:t xml:space="preserve">. </w:t>
      </w:r>
      <w:bookmarkEnd w:id="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MultiSim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 средство разработки и моделирования электронных устройств – позволяет создать схему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используя обширную библиотеку компонентов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эмулировать поведение интегральной схемы с помощью стандартного промышленного симулятора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Spice.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Библиотеки программы содержат следующие компоненты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источники напряжения и тока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заземление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источники постоянного и переменного напряжения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источники прямоугольных импульсов и сигнала через определенные промежутки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постоянные и переменные источники тока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базовые компоненты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резистор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переменный резистор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конденсатор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переменный конденсатор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катушка индуктивности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катушка с переменной индуктивностью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трансформатор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ключи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реле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переключатели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диоды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диод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стабилитрон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светодиод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диодный мостик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диод Шоттки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симистор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транзисторы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биполярные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полевые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МОП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транзисторы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аналоговые компоненты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операционный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дифференциальный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инвертирующий усилитель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компаратор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цифровые микросхемы ТТЛ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цифровые микросхемы КМОП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микроконтроллеры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(8051, 8052, PIC16F84, PIC16F84A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 с возможностью программирования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микросхемы памяти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RAM, ROM;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подключаемые внешние устройства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дисплеи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терминалы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клавиатура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цифровые устройства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логические элементы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микроконтроллеры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микропроцессоры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микросхемы памяти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триггеры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регистры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счетчики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мультиплексоры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микросхемы цифровой обработки сигналов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программируемые логические интегральные схемы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гибридные элементы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таймер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мультивибратор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аналогово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цифровой преобразователь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звуковые и световые индикаторы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семисегментный индикатор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цветные пробники логического уровня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зуммер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лампа накаливания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разъемы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Широкий набор приборов позволяет производить измерения различных величин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задавать входные воздействия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строить графики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 приборы изображаются в виде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максимально приближенном к реальному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работать с ними просто и удобно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 В программе используется большой набор виртуальных инструментов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рис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4)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проведения измерений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мультиметр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функциональный генератор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ваттметр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двух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четырехканальный осциллограф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характериограф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-IV,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плоттер Боде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частотомер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генератор слов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логический анализатор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логический преобразователь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измеритель нелинейных искажений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анализатор спектра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панорамный анализатор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токовый пробник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функциональный генератор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Agilent,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мультиметр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Agilent,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осциллограф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Agilent,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осциллограф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Tektronix,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измерительный пробник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24216" cy="2811780"/>
            <wp:effectExtent l="0" t="0" r="0" b="0"/>
            <wp:docPr id="1073741844" name="officeArt object" descr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Рисунок 83" descr="Рисунок 83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216" cy="2811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24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Multisim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позволяет строить схемы различной степени сложности при помощи следующих операций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выбор компонентов из библиотек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выделение компонентов в рабочем поле программы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перемещение компонентов схемы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/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фрагментов схемы в пределах рабочего поля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поворот компонентов на углы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кратные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90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копирование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вставка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удаление компонентов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групп компонентов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фрагментов схем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всей схемы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соединение компонентов схемы провод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никами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управление цветом проводников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управление цветом рабочего поля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одновременное подключение нескольких измерительных приборов и наблюдение их показаний на экране монитора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присваивание элементу условного обозначения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изменение параметров компонентов в широком диапазоне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24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 операции производятся при помощи мыши и клавиатуры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24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Путем настройки приборов можно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numPr>
          <w:ilvl w:val="0"/>
          <w:numId w:val="9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изменять шкалы приборов в зависимости от диапазона измерений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9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задавать режим работы прибора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9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задавать вид входных воздействий на схему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постоянные и гармонические токи и напряжения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треугольные и прямоугольные импульсы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24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Графические возможности программы позволяют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numPr>
          <w:ilvl w:val="0"/>
          <w:numId w:val="11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одновременно наблюдать несколько кривых на графике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11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отображать кривые на графиках различными цветами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11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передавать данные в графический редактор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позволяет произвести необходимые преобразования рисунка и вывод его на принтер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Multisim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входит множество средств анализа данных моделирования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начала анализа необходимо выбрать нужную функцию из меню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Simulate -&gt; Analyses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and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simulation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настроить параметры анализа и выполнить анализ нажатием кнопки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Simulate.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Рассмотрим некоторые из них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1)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 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интерактивная симуляция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есть запуск схемы именно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мы ее и построили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выставив источник переменного напряжения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можем провести анализ по переменному току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 Вы можете менять значение интерактивного компонента в процессе симуляции и видеть результат немедленно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2)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 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DC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operation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point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45910" cy="2306320"/>
            <wp:effectExtent l="0" t="0" r="0" b="0"/>
            <wp:docPr id="1073741845" name="officeArt object" descr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Рисунок 84" descr="Рисунок 84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3)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AC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sweep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– расчет частотных характеристик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ФЧХ и АЧХ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97296" cy="496450"/>
            <wp:effectExtent l="0" t="0" r="0" b="0"/>
            <wp:docPr id="1073741846" name="officeArt object" descr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Рисунок 85" descr="Рисунок 85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296" cy="496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97246" cy="390627"/>
            <wp:effectExtent l="0" t="0" r="0" b="0"/>
            <wp:docPr id="1073741847" name="officeArt object" descr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Рисунок 86" descr="Рисунок 86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246" cy="3906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программа может производить моделирование других характеристик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Transient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– переходная характеристика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parameter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sweep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– многовариантный анализ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задание диапазона изменения характеристик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результате чего будет множество выходных характеристик транзистора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</w:p>
    <w:p>
      <w:pPr>
        <w:pStyle w:val="мой"/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before="240" w:after="0" w:line="259" w:lineRule="auto"/>
        <w:outlineLvl w:val="0"/>
        <w:rPr>
          <w:rFonts w:ascii="Times New Roman" w:cs="Times New Roman" w:hAnsi="Times New Roman" w:eastAsia="Times New Roman"/>
          <w:sz w:val="32"/>
          <w:szCs w:val="32"/>
          <w:u w:color="00000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КлассификацияИСпособыОсуществленияОбратн" w:id="3"/>
      <w:r>
        <w:rPr>
          <w:rFonts w:cs="Arial Unicode MS" w:eastAsia="Arial Unicode MS" w:hint="default"/>
          <w:rtl w:val="0"/>
          <w:lang w:val="ru-RU"/>
        </w:rPr>
        <w:t xml:space="preserve">Классификация и способы осуществления обратной связи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ОС</w:t>
      </w:r>
      <w:r>
        <w:rPr>
          <w:rFonts w:cs="Arial Unicode MS" w:eastAsia="Arial Unicode MS"/>
          <w:rtl w:val="0"/>
        </w:rPr>
        <w:t xml:space="preserve">). </w:t>
      </w:r>
      <w:bookmarkEnd w:id="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69088" cy="8896830"/>
            <wp:effectExtent l="0" t="0" r="0" b="0"/>
            <wp:docPr id="1073741848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icture 11" descr="Picture 11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088" cy="8896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71114" cy="9365223"/>
            <wp:effectExtent l="0" t="0" r="0" b="0"/>
            <wp:docPr id="1073741849" name="officeArt object" descr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Рисунок 18" descr="Рисунок 18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114" cy="93652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52136" cy="8534400"/>
            <wp:effectExtent l="0" t="0" r="0" b="0"/>
            <wp:docPr id="1073741850" name="officeArt object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Рисунок 15" descr="Рисунок 15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136" cy="853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164515" cy="1123950"/>
            <wp:effectExtent l="0" t="0" r="0" b="0"/>
            <wp:docPr id="1073741851" name="officeArt object" descr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Рисунок 16" descr="Рисунок 16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515" cy="1123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numPr>
          <w:ilvl w:val="0"/>
          <w:numId w:val="3"/>
        </w:numPr>
      </w:pPr>
      <w:bookmarkStart w:name="ВлияниеОсНаПараметрыИХарактеристикиУсили" w:id="4"/>
      <w:r>
        <w:rPr>
          <w:rFonts w:cs="Arial Unicode MS" w:eastAsia="Arial Unicode MS" w:hint="default"/>
          <w:rtl w:val="0"/>
          <w:lang w:val="ru-RU"/>
        </w:rPr>
        <w:t>Влияние ОС на параметры и характеристики усилителя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Устойчивость усилителей с ОС</w:t>
      </w:r>
      <w:r>
        <w:rPr>
          <w:rFonts w:cs="Arial Unicode MS" w:eastAsia="Arial Unicode MS"/>
          <w:rtl w:val="0"/>
        </w:rPr>
        <w:t xml:space="preserve">. </w:t>
      </w:r>
      <w:bookmarkEnd w:id="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Ужасный вопрос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как Русов на лекциях давал информацию как из Шарапова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и из Крайнего вперемешку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здесь так много скринов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7102730" cy="7975825"/>
            <wp:effectExtent l="0" t="0" r="0" b="0"/>
            <wp:docPr id="1073741852" name="officeArt object" descr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Рисунок 19" descr="Рисунок 19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730" cy="7975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34874" cy="8563431"/>
            <wp:effectExtent l="0" t="0" r="0" b="0"/>
            <wp:docPr id="1073741853" name="officeArt object" descr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Рисунок 20" descr="Рисунок 20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874" cy="85634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27958" cy="9468277"/>
            <wp:effectExtent l="0" t="0" r="0" b="0"/>
            <wp:docPr id="1073741854" name="officeArt object" descr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Рисунок 21" descr="Рисунок 21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958" cy="9468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85403" cy="9232331"/>
            <wp:effectExtent l="0" t="0" r="0" b="0"/>
            <wp:docPr id="1073741855" name="officeArt object" descr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Рисунок 22" descr="Рисунок 22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5403" cy="9232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51281" cy="9306507"/>
            <wp:effectExtent l="0" t="0" r="0" b="0"/>
            <wp:docPr id="1073741856" name="officeArt object" descr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Рисунок 23" descr="Рисунок 23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281" cy="93065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29300" cy="5552217"/>
            <wp:effectExtent l="0" t="0" r="0" b="0"/>
            <wp:docPr id="1073741857" name="officeArt object" descr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Рисунок 24" descr="Рисунок 24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5522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58316" cy="2733675"/>
            <wp:effectExtent l="0" t="0" r="0" b="0"/>
            <wp:docPr id="1073741858" name="officeArt object" descr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Рисунок 29" descr="Рисунок 29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316" cy="2733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7078369" cy="8089445"/>
            <wp:effectExtent l="0" t="0" r="0" b="0"/>
            <wp:docPr id="1073741859" name="officeArt object" descr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Рисунок 30" descr="Рисунок 30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369" cy="8089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92197" cy="9156083"/>
            <wp:effectExtent l="0" t="0" r="0" b="0"/>
            <wp:docPr id="1073741860" name="officeArt object" descr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Рисунок 25" descr="Рисунок 25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197" cy="91560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50304" cy="9150547"/>
            <wp:effectExtent l="0" t="0" r="0" b="0"/>
            <wp:docPr id="1073741861" name="officeArt object" descr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Рисунок 26" descr="Рисунок 26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304" cy="91505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817536" cy="9375541"/>
            <wp:effectExtent l="0" t="0" r="0" b="0"/>
            <wp:docPr id="1073741862" name="officeArt object" descr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Рисунок 27" descr="Рисунок 27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536" cy="9375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7082648" cy="6560230"/>
            <wp:effectExtent l="0" t="0" r="0" b="0"/>
            <wp:docPr id="1073741863" name="officeArt object" descr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Рисунок 28" descr="Рисунок 28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648" cy="65602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ПростейшиеУсилительныеКаскадыВРежимеМал" w:id="5"/>
      <w:r>
        <w:rPr>
          <w:rFonts w:cs="Arial Unicode MS" w:eastAsia="Arial Unicode MS" w:hint="default"/>
          <w:rtl w:val="0"/>
          <w:lang w:val="ru-RU"/>
        </w:rPr>
        <w:t>Простейшие усилительные каскады в режиме малого сигнала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анализ методом эквивалентных схем</w:t>
      </w:r>
      <w:r>
        <w:rPr>
          <w:rFonts w:cs="Arial Unicode MS" w:eastAsia="Arial Unicode MS"/>
          <w:rtl w:val="0"/>
        </w:rPr>
        <w:t xml:space="preserve">. </w:t>
      </w:r>
      <w:bookmarkEnd w:id="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этом вопросе вообще не уверен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считать простейшим усилительным каскадом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сам биполярный транзистор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тогда нужно привести его схему замещения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либо усилительный каскад с ОЭ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тогда там будет три схемы для разных частот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...)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00309" cy="8268104"/>
            <wp:effectExtent l="0" t="0" r="0" b="0"/>
            <wp:docPr id="1073741864" name="officeArt object" descr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Рисунок 17" descr="Рисунок 17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309" cy="8268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69484" cy="2409825"/>
            <wp:effectExtent l="0" t="0" r="0" b="0"/>
            <wp:docPr id="1073741865" name="officeArt object" descr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Рисунок 37" descr="Рисунок 37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484" cy="2409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635228" cy="6905625"/>
            <wp:effectExtent l="0" t="0" r="0" b="0"/>
            <wp:docPr id="1073741866" name="officeArt object" descr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Рисунок 38" descr="Рисунок 38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228" cy="6905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96823" cy="9550581"/>
            <wp:effectExtent l="0" t="0" r="0" b="0"/>
            <wp:docPr id="1073741867" name="officeArt object" descr="Рисунок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Рисунок 39" descr="Рисунок 39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823" cy="9550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57082" cy="9657278"/>
            <wp:effectExtent l="0" t="0" r="0" b="0"/>
            <wp:docPr id="1073741868" name="officeArt object" descr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Рисунок 40" descr="Рисунок 40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082" cy="96572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91824" cy="9735638"/>
            <wp:effectExtent l="0" t="0" r="0" b="0"/>
            <wp:docPr id="1073741869" name="officeArt object" descr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Рисунок 41" descr="Рисунок 41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24" cy="97356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640767" cy="6629400"/>
            <wp:effectExtent l="0" t="0" r="0" b="0"/>
            <wp:docPr id="1073741870" name="officeArt object" descr="Рисунок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Рисунок 42" descr="Рисунок 42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767" cy="662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371975" cy="678312"/>
            <wp:effectExtent l="0" t="0" r="0" b="0"/>
            <wp:docPr id="1073741871" name="officeArt object" descr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Рисунок 43" descr="Рисунок 43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783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131942" cy="2362200"/>
            <wp:effectExtent l="0" t="0" r="0" b="0"/>
            <wp:docPr id="1073741872" name="officeArt object" descr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Рисунок 44" descr="Рисунок 44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942" cy="2362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997732" cy="9594011"/>
            <wp:effectExtent l="0" t="0" r="0" b="0"/>
            <wp:docPr id="1073741873" name="officeArt object" descr="Рисунок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Рисунок 58" descr="Рисунок 58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732" cy="95940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53128" cy="9664745"/>
            <wp:effectExtent l="0" t="0" r="0" b="0"/>
            <wp:docPr id="1073741874" name="officeArt object" descr="Рисунок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Рисунок 59" descr="Рисунок 59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128" cy="96647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18982" cy="9593953"/>
            <wp:effectExtent l="0" t="0" r="0" b="0"/>
            <wp:docPr id="1073741875" name="officeArt object" descr="Рисунок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Рисунок 60" descr="Рисунок 60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982" cy="9593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36755" cy="9624977"/>
            <wp:effectExtent l="0" t="0" r="0" b="0"/>
            <wp:docPr id="1073741876" name="officeArt object" descr="Рисунок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Рисунок 61" descr="Рисунок 61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755" cy="96249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390567" cy="7018609"/>
            <wp:effectExtent l="0" t="0" r="0" b="0"/>
            <wp:docPr id="1073741877" name="officeArt object" descr="Рисунок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Рисунок 62" descr="Рисунок 62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567" cy="7018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КаскадыНаБиполярныхТранзисторахСхемыСОбщ" w:id="6"/>
      <w:r>
        <w:rPr>
          <w:rFonts w:cs="Arial Unicode MS" w:eastAsia="Arial Unicode MS" w:hint="default"/>
          <w:rtl w:val="0"/>
          <w:lang w:val="ru-RU"/>
        </w:rPr>
        <w:t>Каскады на биполярных транзисторах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схемы с общим эмиттером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общей базой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общим коллектором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коэффициент усиления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влияние элементов схемы на АЧХ</w:t>
      </w:r>
      <w:r>
        <w:rPr>
          <w:rFonts w:cs="Arial Unicode MS" w:eastAsia="Arial Unicode MS"/>
          <w:rtl w:val="0"/>
        </w:rPr>
        <w:t xml:space="preserve">). </w:t>
      </w:r>
      <w:bookmarkEnd w:id="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14171" cy="2803067"/>
            <wp:effectExtent l="0" t="0" r="0" b="0"/>
            <wp:docPr id="1073741878" name="officeArt object" descr="Рисунок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Рисунок 45" descr="Рисунок 45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71" cy="28030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57084" cy="9359180"/>
            <wp:effectExtent l="0" t="0" r="0" b="0"/>
            <wp:docPr id="1073741879" name="officeArt object" descr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Рисунок 46" descr="Рисунок 46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084" cy="9359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03318" cy="9437103"/>
            <wp:effectExtent l="0" t="0" r="0" b="0"/>
            <wp:docPr id="1073741880" name="officeArt object" descr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Рисунок 47" descr="Рисунок 47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318" cy="9437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34574" cy="9590195"/>
            <wp:effectExtent l="0" t="0" r="0" b="0"/>
            <wp:docPr id="1073741881" name="officeArt object" descr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Рисунок 48" descr="Рисунок 48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574" cy="9590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39062" cy="9670586"/>
            <wp:effectExtent l="0" t="0" r="0" b="0"/>
            <wp:docPr id="1073741882" name="officeArt object" descr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Рисунок 49" descr="Рисунок 49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062" cy="96705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88434" cy="8531330"/>
            <wp:effectExtent l="0" t="0" r="0" b="0"/>
            <wp:docPr id="1073741883" name="officeArt object" descr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Рисунок 50" descr="Рисунок 50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434" cy="8531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69132" cy="1171575"/>
            <wp:effectExtent l="0" t="0" r="0" b="0"/>
            <wp:docPr id="1073741884" name="officeArt object" descr="Рисунок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Рисунок 51" descr="Рисунок 51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132" cy="1171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numPr>
          <w:ilvl w:val="0"/>
          <w:numId w:val="3"/>
        </w:numPr>
      </w:pPr>
      <w:bookmarkStart w:name="РежимыРаботыУсилительныхКаскадовABAbCD." w:id="7"/>
      <w:r>
        <w:rPr>
          <w:rFonts w:cs="Arial Unicode MS" w:eastAsia="Arial Unicode MS" w:hint="default"/>
          <w:rtl w:val="0"/>
          <w:lang w:val="ru-RU"/>
        </w:rPr>
        <w:t xml:space="preserve">Режимы работы усилительных каскадов </w:t>
      </w:r>
      <w:r>
        <w:rPr>
          <w:rFonts w:cs="Arial Unicode MS" w:eastAsia="Arial Unicode MS"/>
          <w:rtl w:val="0"/>
        </w:rPr>
        <w:t xml:space="preserve">(A, B, AB, C, D). </w:t>
      </w:r>
      <w:bookmarkEnd w:id="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97485" cy="6313722"/>
            <wp:effectExtent l="0" t="0" r="0" b="0"/>
            <wp:docPr id="1073741885" name="officeArt object" descr="Рисунок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Рисунок 64" descr="Рисунок 64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485" cy="6313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71475" cy="6542454"/>
            <wp:effectExtent l="0" t="0" r="0" b="0"/>
            <wp:docPr id="1073741886" name="officeArt object" descr="Рисунок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Рисунок 65" descr="Рисунок 65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475" cy="65424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59757" cy="2968675"/>
            <wp:effectExtent l="0" t="0" r="0" b="0"/>
            <wp:docPr id="1073741887" name="officeArt object" descr="Рисунок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Рисунок 66" descr="Рисунок 66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757" cy="2968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75916" cy="5277259"/>
            <wp:effectExtent l="0" t="0" r="0" b="0"/>
            <wp:docPr id="1073741888" name="officeArt object" descr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Рисунок 67" descr="Рисунок 67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916" cy="52772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76169" cy="4162201"/>
            <wp:effectExtent l="0" t="0" r="0" b="0"/>
            <wp:docPr id="1073741889" name="officeArt object" descr="Рисунок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Рисунок 68" descr="Рисунок 68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169" cy="41622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16019" cy="4943869"/>
            <wp:effectExtent l="0" t="0" r="0" b="0"/>
            <wp:docPr id="1073741890" name="officeArt object" descr="Рисунок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Рисунок 69" descr="Рисунок 69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19" cy="4943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16634" cy="4399194"/>
            <wp:effectExtent l="0" t="0" r="0" b="0"/>
            <wp:docPr id="1073741891" name="officeArt object" descr="Рисунок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Рисунок 70" descr="Рисунок 70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634" cy="4399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38087" cy="5713445"/>
            <wp:effectExtent l="0" t="0" r="0" b="0"/>
            <wp:docPr id="1073741892" name="officeArt object" descr="Рисунок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Рисунок 71" descr="Рисунок 71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087" cy="5713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08028" cy="2425722"/>
            <wp:effectExtent l="0" t="0" r="0" b="0"/>
            <wp:docPr id="1073741893" name="officeArt object" descr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Рисунок 72" descr="Рисунок 72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028" cy="2425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46366" cy="870633"/>
            <wp:effectExtent l="0" t="0" r="0" b="0"/>
            <wp:docPr id="1073741894" name="officeArt object" descr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Рисунок 73" descr="Рисунок 73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366" cy="8706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РаботаУсилительногоКаскадаВИмпульсномРеж" w:id="8"/>
      <w:r>
        <w:rPr>
          <w:rFonts w:cs="Arial Unicode MS" w:eastAsia="Arial Unicode MS" w:hint="default"/>
          <w:rtl w:val="0"/>
          <w:lang w:val="ru-RU"/>
        </w:rPr>
        <w:t>Работа усилительного каскада в импульсном режиме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Способы коррекции АЧХ</w:t>
      </w:r>
      <w:r>
        <w:rPr>
          <w:rFonts w:cs="Arial Unicode MS" w:eastAsia="Arial Unicode MS"/>
          <w:rtl w:val="0"/>
        </w:rPr>
        <w:t xml:space="preserve">. </w:t>
      </w:r>
      <w:bookmarkEnd w:id="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54042" cy="886771"/>
            <wp:effectExtent l="0" t="0" r="0" b="0"/>
            <wp:docPr id="1073741895" name="officeArt object" descr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Рисунок 81" descr="Рисунок 81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042" cy="8867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71413" cy="3173953"/>
            <wp:effectExtent l="0" t="0" r="0" b="0"/>
            <wp:docPr id="1073741896" name="officeArt object" descr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Рисунок 80" descr="Рисунок 80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413" cy="3173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34685" cy="3944008"/>
            <wp:effectExtent l="0" t="0" r="0" b="0"/>
            <wp:docPr id="1073741897" name="officeArt object" descr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Рисунок 82" descr="Рисунок 82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685" cy="39440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30010" cy="9477569"/>
            <wp:effectExtent l="0" t="0" r="0" b="0"/>
            <wp:docPr id="1073741898" name="officeArt object" descr="Рисунок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Рисунок 77" descr="Рисунок 77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010" cy="9477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10417" cy="9562597"/>
            <wp:effectExtent l="0" t="0" r="0" b="0"/>
            <wp:docPr id="1073741899" name="officeArt object" descr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Рисунок 78" descr="Рисунок 78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417" cy="95625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09542" cy="4031803"/>
            <wp:effectExtent l="0" t="0" r="0" b="0"/>
            <wp:docPr id="1073741900" name="officeArt object" descr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Рисунок 79" descr="Рисунок 79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542" cy="4031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ПростейшиеКаскадыНаПолевыхТранзисторах." w:id="9"/>
      <w:r>
        <w:rPr>
          <w:rFonts w:cs="Arial Unicode MS" w:eastAsia="Arial Unicode MS" w:hint="default"/>
          <w:rtl w:val="0"/>
          <w:lang w:val="ru-RU"/>
        </w:rPr>
        <w:t>Простейшие каскады на полевых транзисторах</w:t>
      </w:r>
      <w:r>
        <w:rPr>
          <w:rFonts w:cs="Arial Unicode MS" w:eastAsia="Arial Unicode MS"/>
          <w:rtl w:val="0"/>
        </w:rPr>
        <w:t xml:space="preserve">. </w:t>
      </w:r>
      <w:bookmarkEnd w:id="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Аналогично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вопросу вообще не ясно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ли считать обычную схему полевого транзистора простейшим каскадом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?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71410" cy="1162050"/>
            <wp:effectExtent l="0" t="0" r="0" b="0"/>
            <wp:docPr id="1073741901" name="officeArt object" descr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Рисунок 52" descr="Рисунок 52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410" cy="1162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824672" cy="5143080"/>
            <wp:effectExtent l="0" t="0" r="0" b="0"/>
            <wp:docPr id="1073741902" name="officeArt object" descr="Рисунок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Рисунок 63" descr="Рисунок 63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672" cy="5143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95172" cy="8464000"/>
            <wp:effectExtent l="0" t="0" r="0" b="0"/>
            <wp:docPr id="1073741903" name="officeArt object" descr="Рисунок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Рисунок 53" descr="Рисунок 53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172" cy="846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30517" cy="9299823"/>
            <wp:effectExtent l="0" t="0" r="0" b="0"/>
            <wp:docPr id="1073741904" name="officeArt object" descr="Рисунок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Рисунок 54" descr="Рисунок 54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517" cy="92998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99902" cy="9283798"/>
            <wp:effectExtent l="0" t="0" r="0" b="0"/>
            <wp:docPr id="1073741905" name="officeArt object" descr="Рисунок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Рисунок 55" descr="Рисунок 55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902" cy="92837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921770" cy="9478241"/>
            <wp:effectExtent l="0" t="0" r="0" b="0"/>
            <wp:docPr id="1073741906" name="officeArt object" descr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Рисунок 56" descr="Рисунок 56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70" cy="9478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7070571" cy="3243550"/>
            <wp:effectExtent l="0" t="0" r="0" b="0"/>
            <wp:docPr id="1073741907" name="officeArt object" descr="Рисунок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Рисунок 57" descr="Рисунок 57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rcRect l="0" t="0" r="0" b="67222"/>
                    <a:stretch>
                      <a:fillRect/>
                    </a:stretch>
                  </pic:blipFill>
                  <pic:spPr>
                    <a:xfrm>
                      <a:off x="0" y="0"/>
                      <a:ext cx="7070571" cy="3243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ТранзисторныеДифференциальныеУсилительны" w:id="10"/>
      <w:r>
        <w:rPr>
          <w:rFonts w:cs="Arial Unicode MS" w:eastAsia="Arial Unicode MS" w:hint="default"/>
          <w:rtl w:val="0"/>
          <w:lang w:val="ru-RU"/>
        </w:rPr>
        <w:t>Транзисторные дифференциальные усилительные каскады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123420</wp:posOffset>
            </wp:positionH>
            <wp:positionV relativeFrom="line">
              <wp:posOffset>262067</wp:posOffset>
            </wp:positionV>
            <wp:extent cx="6843118" cy="710285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908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image1.png" descr="image1.png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843118" cy="710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514439</wp:posOffset>
            </wp:positionH>
            <wp:positionV relativeFrom="line">
              <wp:posOffset>7469103</wp:posOffset>
            </wp:positionV>
            <wp:extent cx="6061279" cy="22662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909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mage2.png" descr="image2.png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79" cy="2266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0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408158</wp:posOffset>
            </wp:positionH>
            <wp:positionV relativeFrom="page">
              <wp:posOffset>402132</wp:posOffset>
            </wp:positionV>
            <wp:extent cx="6923299" cy="8672019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21"/>
                <wp:lineTo x="0" y="21621"/>
                <wp:lineTo x="0" y="0"/>
              </wp:wrapPolygon>
            </wp:wrapThrough>
            <wp:docPr id="107374191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3299" cy="8672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2071516</wp:posOffset>
            </wp:positionV>
            <wp:extent cx="7102857" cy="60941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91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0941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402132</wp:posOffset>
            </wp:positionV>
            <wp:extent cx="7102857" cy="16693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91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6693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253867</wp:posOffset>
            </wp:positionH>
            <wp:positionV relativeFrom="page">
              <wp:posOffset>402132</wp:posOffset>
            </wp:positionV>
            <wp:extent cx="7052322" cy="44064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91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22" cy="44064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707173</wp:posOffset>
            </wp:positionH>
            <wp:positionV relativeFrom="page">
              <wp:posOffset>4808561</wp:posOffset>
            </wp:positionV>
            <wp:extent cx="6145710" cy="54813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914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image4.png" descr="image4.png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710" cy="54813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4312453</wp:posOffset>
            </wp:positionV>
            <wp:extent cx="7102857" cy="48870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91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8870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619105</wp:posOffset>
            </wp:positionH>
            <wp:positionV relativeFrom="page">
              <wp:posOffset>402132</wp:posOffset>
            </wp:positionV>
            <wp:extent cx="6321846" cy="39103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91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846" cy="39103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38723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91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87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ТранзисторныеИсточникиТока.ТоковыеЗеркал" w:id="11"/>
      <w:r>
        <w:rPr>
          <w:rFonts w:cs="Arial Unicode MS" w:eastAsia="Arial Unicode MS" w:hint="default"/>
          <w:rtl w:val="0"/>
          <w:lang w:val="ru-RU"/>
        </w:rPr>
        <w:t>Транзисторные источники тока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Токовые зеркала</w:t>
      </w:r>
      <w:r>
        <w:rPr>
          <w:rFonts w:cs="Arial Unicode MS" w:eastAsia="Arial Unicode MS"/>
          <w:rtl w:val="0"/>
        </w:rPr>
        <w:t xml:space="preserve">. </w:t>
      </w:r>
      <w:bookmarkEnd w:id="11"/>
    </w:p>
    <w:p>
      <w:pPr>
        <w:pStyle w:val="мой 2"/>
        <w:tabs>
          <w:tab w:val="clear" w:pos="220"/>
          <w:tab w:val="clear" w:pos="720"/>
        </w:tabs>
        <w:spacing w:after="240" w:line="240" w:lineRule="auto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 xml:space="preserve">// </w:t>
      </w:r>
      <w:r>
        <w:rPr>
          <w:sz w:val="24"/>
          <w:szCs w:val="24"/>
          <w:rtl w:val="0"/>
          <w:lang w:val="ru-RU"/>
        </w:rPr>
        <w:t>В Гугле и книжке сх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324599</wp:posOffset>
            </wp:positionH>
            <wp:positionV relativeFrom="page">
              <wp:posOffset>2427905</wp:posOffset>
            </wp:positionV>
            <wp:extent cx="6910857" cy="53600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91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857" cy="53600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132600</wp:posOffset>
            </wp:positionH>
            <wp:positionV relativeFrom="page">
              <wp:posOffset>7787981</wp:posOffset>
            </wp:positionV>
            <wp:extent cx="7102857" cy="23641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92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3641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ru-RU"/>
        </w:rPr>
        <w:t>емы схожи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Но тревожит что по учебнику этот вопрос ниже чем</w:t>
      </w:r>
      <w:r>
        <w:rPr>
          <w:sz w:val="24"/>
          <w:szCs w:val="24"/>
          <w:rtl w:val="0"/>
          <w:lang w:val="ru-RU"/>
        </w:rPr>
        <w:t xml:space="preserve">, </w:t>
      </w:r>
      <w:r>
        <w:rPr>
          <w:sz w:val="24"/>
          <w:szCs w:val="24"/>
          <w:rtl w:val="0"/>
          <w:lang w:val="ru-RU"/>
        </w:rPr>
        <w:t>следующие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274908</wp:posOffset>
            </wp:positionV>
            <wp:extent cx="7102857" cy="11838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2"/>
                <wp:lineTo x="0" y="21642"/>
                <wp:lineTo x="0" y="0"/>
              </wp:wrapPolygon>
            </wp:wrapThrough>
            <wp:docPr id="107374191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183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 2"/>
        <w:tabs>
          <w:tab w:val="clear" w:pos="220"/>
          <w:tab w:val="clear" w:pos="720"/>
        </w:tabs>
        <w:spacing w:after="240" w:line="240" w:lineRule="auto"/>
        <w:rPr>
          <w:sz w:val="24"/>
          <w:szCs w:val="24"/>
        </w:rPr>
      </w:pPr>
    </w:p>
    <w:p>
      <w:pPr>
        <w:pStyle w:val="мой 2"/>
        <w:tabs>
          <w:tab w:val="clear" w:pos="220"/>
          <w:tab w:val="clear" w:pos="720"/>
        </w:tabs>
        <w:spacing w:after="240" w:line="240" w:lineRule="auto"/>
        <w:rPr>
          <w:sz w:val="28"/>
          <w:szCs w:val="28"/>
        </w:rPr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402132</wp:posOffset>
            </wp:positionV>
            <wp:extent cx="7102857" cy="22035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92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2035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2605729</wp:posOffset>
            </wp:positionV>
            <wp:extent cx="7102857" cy="66628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92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66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3"/>
        </w:numPr>
      </w:pPr>
      <w:bookmarkStart w:name="ВыходныеТрансформаторныеУсилительныеКаск" w:id="12"/>
      <w:r>
        <w:rPr>
          <w:rFonts w:cs="Arial Unicode MS" w:eastAsia="Arial Unicode MS" w:hint="default"/>
          <w:rtl w:val="0"/>
          <w:lang w:val="ru-RU"/>
        </w:rPr>
        <w:t xml:space="preserve">Выходные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трансформаторные</w:t>
      </w:r>
      <w:r>
        <w:rPr>
          <w:rFonts w:cs="Arial Unicode MS" w:eastAsia="Arial Unicode MS" w:hint="default"/>
          <w:rtl w:val="0"/>
          <w:lang w:val="ru-RU"/>
        </w:rPr>
        <w:t xml:space="preserve"> усилительные каскады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Однотактные и двухтактные схемы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b w:val="0"/>
          <w:bCs w:val="0"/>
          <w:rtl w:val="0"/>
          <w:lang w:val="ru-RU"/>
        </w:rPr>
        <w:t>//</w:t>
      </w:r>
      <w:r>
        <w:rPr>
          <w:b w:val="0"/>
          <w:bCs w:val="0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606424</wp:posOffset>
            </wp:positionH>
            <wp:positionV relativeFrom="line">
              <wp:posOffset>427349</wp:posOffset>
            </wp:positionV>
            <wp:extent cx="5877308" cy="8857063"/>
            <wp:effectExtent l="0" t="0" r="0" b="0"/>
            <wp:wrapThrough wrapText="bothSides" distL="152400" distR="152400">
              <wp:wrapPolygon edited="1">
                <wp:start x="0" y="0"/>
                <wp:lineTo x="21616" y="0"/>
                <wp:lineTo x="21616" y="21600"/>
                <wp:lineTo x="0" y="21600"/>
                <wp:lineTo x="0" y="0"/>
              </wp:wrapPolygon>
            </wp:wrapThrough>
            <wp:docPr id="107374192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308" cy="8857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b w:val="0"/>
          <w:bCs w:val="0"/>
          <w:rtl w:val="0"/>
        </w:rPr>
        <w:t xml:space="preserve"> </w:t>
      </w:r>
      <w:r>
        <w:rPr>
          <w:rFonts w:cs="Arial Unicode MS" w:eastAsia="Arial Unicode MS"/>
          <w:b w:val="0"/>
          <w:bCs w:val="0"/>
          <w:rtl w:val="0"/>
          <w:lang w:val="ru-RU"/>
        </w:rPr>
        <w:t xml:space="preserve">(10.3 </w:t>
      </w:r>
      <w:r>
        <w:rPr>
          <w:rFonts w:cs="Arial Unicode MS" w:eastAsia="Arial Unicode MS" w:hint="default"/>
          <w:b w:val="0"/>
          <w:bCs w:val="0"/>
          <w:rtl w:val="0"/>
          <w:lang w:val="ru-RU"/>
        </w:rPr>
        <w:t>дополнение</w:t>
      </w:r>
      <w:r>
        <w:rPr>
          <w:rFonts w:cs="Arial Unicode MS" w:eastAsia="Arial Unicode MS"/>
          <w:b w:val="0"/>
          <w:bCs w:val="0"/>
          <w:rtl w:val="0"/>
          <w:lang w:val="ru-RU"/>
        </w:rPr>
        <w:t>)</w:t>
      </w:r>
      <w:bookmarkEnd w:id="12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314910</wp:posOffset>
            </wp:positionH>
            <wp:positionV relativeFrom="page">
              <wp:posOffset>228600</wp:posOffset>
            </wp:positionV>
            <wp:extent cx="6781596" cy="533946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92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596" cy="53394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447349</wp:posOffset>
            </wp:positionH>
            <wp:positionV relativeFrom="page">
              <wp:posOffset>402132</wp:posOffset>
            </wp:positionV>
            <wp:extent cx="6665357" cy="97090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9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357" cy="9709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309203</wp:posOffset>
            </wp:positionH>
            <wp:positionV relativeFrom="page">
              <wp:posOffset>192599</wp:posOffset>
            </wp:positionV>
            <wp:extent cx="7170905" cy="9903268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00"/>
                <wp:lineTo x="0" y="21600"/>
                <wp:lineTo x="0" y="0"/>
              </wp:wrapPolygon>
            </wp:wrapThrough>
            <wp:docPr id="10737419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0905" cy="99032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545455</wp:posOffset>
            </wp:positionH>
            <wp:positionV relativeFrom="page">
              <wp:posOffset>402132</wp:posOffset>
            </wp:positionV>
            <wp:extent cx="6605930" cy="9752713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21"/>
                <wp:lineTo x="0" y="21621"/>
                <wp:lineTo x="0" y="0"/>
              </wp:wrapPolygon>
            </wp:wrapThrough>
            <wp:docPr id="10737419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30" cy="97527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631513</wp:posOffset>
            </wp:positionH>
            <wp:positionV relativeFrom="page">
              <wp:posOffset>402132</wp:posOffset>
            </wp:positionV>
            <wp:extent cx="6650263" cy="9887738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21"/>
                <wp:lineTo x="0" y="21621"/>
                <wp:lineTo x="0" y="0"/>
              </wp:wrapPolygon>
            </wp:wrapThrough>
            <wp:docPr id="10737419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263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590314</wp:posOffset>
            </wp:positionH>
            <wp:positionV relativeFrom="page">
              <wp:posOffset>402132</wp:posOffset>
            </wp:positionV>
            <wp:extent cx="6596088" cy="9768600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9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088" cy="976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БестрансформаторныеВыходныеУсилительныеК" w:id="13"/>
      <w:r>
        <w:rPr>
          <w:rFonts w:cs="Arial Unicode MS" w:eastAsia="Arial Unicode MS" w:hint="default"/>
          <w:rtl w:val="0"/>
          <w:lang w:val="ru-RU"/>
        </w:rPr>
        <w:t>Бестрансформаторные выходные усилительные кас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1113332</wp:posOffset>
            </wp:positionV>
            <wp:extent cx="7102857" cy="48605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93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860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 w:hint="default"/>
          <w:rtl w:val="0"/>
          <w:lang w:val="ru-RU"/>
        </w:rPr>
        <w:t>кады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Двухтактные схемы усиления</w:t>
      </w:r>
      <w:r>
        <w:rPr>
          <w:rFonts w:cs="Arial Unicode MS" w:eastAsia="Arial Unicode MS"/>
          <w:rtl w:val="0"/>
        </w:rPr>
        <w:t xml:space="preserve">. </w:t>
      </w:r>
      <w:bookmarkEnd w:id="13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242121</wp:posOffset>
            </wp:positionH>
            <wp:positionV relativeFrom="page">
              <wp:posOffset>402132</wp:posOffset>
            </wp:positionV>
            <wp:extent cx="7089335" cy="8782492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9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335" cy="87824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3"/>
        </w:numPr>
      </w:pPr>
      <w:bookmarkStart w:name="МногокаскадныеУсилители.ЧастотныеИПерехо" w:id="14"/>
      <w:r>
        <w:rPr>
          <w:rFonts w:cs="Arial Unicode MS" w:eastAsia="Arial Unicode MS" w:hint="default"/>
          <w:rtl w:val="0"/>
          <w:lang w:val="ru-RU"/>
        </w:rPr>
        <w:t>Многокаскадные усилители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Частотные и переходные искажения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238067</wp:posOffset>
            </wp:positionV>
            <wp:extent cx="7102857" cy="57254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93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7254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-6377</wp:posOffset>
            </wp:positionH>
            <wp:positionV relativeFrom="line">
              <wp:posOffset>6309799</wp:posOffset>
            </wp:positionV>
            <wp:extent cx="7102857" cy="12233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8"/>
                <wp:lineTo x="0" y="21678"/>
                <wp:lineTo x="0" y="0"/>
              </wp:wrapPolygon>
            </wp:wrapThrough>
            <wp:docPr id="10737419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223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4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372420</wp:posOffset>
            </wp:positionH>
            <wp:positionV relativeFrom="page">
              <wp:posOffset>402132</wp:posOffset>
            </wp:positionV>
            <wp:extent cx="6815216" cy="9174329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9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216" cy="9174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3"/>
        </w:numPr>
      </w:pPr>
      <w:bookmarkStart w:name="ПонятиеИдеальногоОу.ВнутренняяСтруктураО" w:id="15"/>
      <w:r>
        <w:rPr>
          <w:rFonts w:cs="Arial Unicode MS" w:eastAsia="Arial Unicode MS" w:hint="default"/>
          <w:rtl w:val="0"/>
          <w:lang w:val="ru-RU"/>
        </w:rPr>
        <w:t>Понятие идеального ОУ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Вн</w:t>
      </w: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871441</wp:posOffset>
            </wp:positionV>
            <wp:extent cx="7102857" cy="38851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93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885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 w:hint="default"/>
          <w:rtl w:val="0"/>
          <w:lang w:val="ru-RU"/>
        </w:rPr>
        <w:t>утренняя структура ОУ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-138002</wp:posOffset>
            </wp:positionH>
            <wp:positionV relativeFrom="page">
              <wp:posOffset>376732</wp:posOffset>
            </wp:positionV>
            <wp:extent cx="7366161" cy="9489272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21"/>
                <wp:lineTo x="0" y="21621"/>
                <wp:lineTo x="0" y="0"/>
              </wp:wrapPolygon>
            </wp:wrapThrough>
            <wp:docPr id="107374193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161" cy="9489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5"/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4568192</wp:posOffset>
            </wp:positionV>
            <wp:extent cx="7102857" cy="46156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9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615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351001</wp:posOffset>
            </wp:positionH>
            <wp:positionV relativeFrom="line">
              <wp:posOffset>3753815</wp:posOffset>
            </wp:positionV>
            <wp:extent cx="6388100" cy="5956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5956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18632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9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63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583344</wp:posOffset>
            </wp:positionH>
            <wp:positionV relativeFrom="page">
              <wp:posOffset>402132</wp:posOffset>
            </wp:positionV>
            <wp:extent cx="6534802" cy="9887738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94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802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565131</wp:posOffset>
            </wp:positionH>
            <wp:positionV relativeFrom="page">
              <wp:posOffset>402132</wp:posOffset>
            </wp:positionV>
            <wp:extent cx="6622379" cy="9887738"/>
            <wp:effectExtent l="0" t="0" r="0" b="0"/>
            <wp:wrapThrough wrapText="bothSides" distL="152400" distR="152400">
              <wp:wrapPolygon edited="1">
                <wp:start x="0" y="0"/>
                <wp:lineTo x="21605" y="0"/>
                <wp:lineTo x="21605" y="21600"/>
                <wp:lineTo x="0" y="21600"/>
                <wp:lineTo x="0" y="0"/>
              </wp:wrapPolygon>
            </wp:wrapThrough>
            <wp:docPr id="107374194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379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541319</wp:posOffset>
            </wp:positionH>
            <wp:positionV relativeFrom="page">
              <wp:posOffset>486537</wp:posOffset>
            </wp:positionV>
            <wp:extent cx="6540267" cy="9718928"/>
            <wp:effectExtent l="0" t="0" r="0" b="0"/>
            <wp:wrapThrough wrapText="bothSides" distL="152400" distR="152400">
              <wp:wrapPolygon edited="1">
                <wp:start x="0" y="0"/>
                <wp:lineTo x="21628" y="0"/>
                <wp:lineTo x="21628" y="21600"/>
                <wp:lineTo x="0" y="21600"/>
                <wp:lineTo x="0" y="0"/>
              </wp:wrapPolygon>
            </wp:wrapThrough>
            <wp:docPr id="107374194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267" cy="9718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ОсновныеСхемыВключенияОу." w:id="16"/>
      <w:r>
        <w:rPr>
          <w:rFonts w:cs="Arial Unicode MS" w:eastAsia="Arial Unicode MS" w:hint="default"/>
          <w:rtl w:val="0"/>
          <w:lang w:val="ru-RU"/>
        </w:rPr>
        <w:t>Основные схемы включения ОУ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127137</wp:posOffset>
            </wp:positionH>
            <wp:positionV relativeFrom="line">
              <wp:posOffset>297913</wp:posOffset>
            </wp:positionV>
            <wp:extent cx="6916719" cy="9437425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21"/>
                <wp:lineTo x="0" y="21621"/>
                <wp:lineTo x="0" y="0"/>
              </wp:wrapPolygon>
            </wp:wrapThrough>
            <wp:docPr id="107374194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719" cy="9437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6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565131</wp:posOffset>
            </wp:positionH>
            <wp:positionV relativeFrom="page">
              <wp:posOffset>402132</wp:posOffset>
            </wp:positionV>
            <wp:extent cx="6622379" cy="9887738"/>
            <wp:effectExtent l="0" t="0" r="0" b="0"/>
            <wp:wrapThrough wrapText="bothSides" distL="152400" distR="152400">
              <wp:wrapPolygon edited="1">
                <wp:start x="0" y="0"/>
                <wp:lineTo x="21605" y="0"/>
                <wp:lineTo x="21605" y="21600"/>
                <wp:lineTo x="0" y="21600"/>
                <wp:lineTo x="0" y="0"/>
              </wp:wrapPolygon>
            </wp:wrapThrough>
            <wp:docPr id="107374194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379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541319</wp:posOffset>
            </wp:positionH>
            <wp:positionV relativeFrom="page">
              <wp:posOffset>486537</wp:posOffset>
            </wp:positionV>
            <wp:extent cx="6597067" cy="9803333"/>
            <wp:effectExtent l="0" t="0" r="0" b="0"/>
            <wp:wrapThrough wrapText="bothSides" distL="152400" distR="152400">
              <wp:wrapPolygon edited="1">
                <wp:start x="0" y="0"/>
                <wp:lineTo x="21628" y="0"/>
                <wp:lineTo x="21628" y="21600"/>
                <wp:lineTo x="0" y="21600"/>
                <wp:lineTo x="0" y="0"/>
              </wp:wrapPolygon>
            </wp:wrapThrough>
            <wp:docPr id="107374194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067" cy="9803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402132</wp:posOffset>
            </wp:positionV>
            <wp:extent cx="7102857" cy="18632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94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63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КлассификацияОуИхПараметрыИХарактеристик" w:id="17"/>
      <w:r>
        <w:rPr>
          <w:rFonts w:cs="Arial Unicode MS" w:eastAsia="Arial Unicode MS" w:hint="default"/>
          <w:rtl w:val="0"/>
          <w:lang w:val="ru-RU"/>
        </w:rPr>
        <w:t>Классификация ОУ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их параметры и характеристики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Особенности прецизионных и быстродействующих ОУ</w:t>
      </w:r>
      <w:r>
        <w:rPr>
          <w:rFonts w:cs="Arial Unicode MS" w:eastAsia="Arial Unicode MS"/>
          <w:rtl w:val="0"/>
        </w:rPr>
        <w:t xml:space="preserve">. </w:t>
      </w:r>
      <w:bookmarkEnd w:id="17"/>
    </w:p>
    <w:p>
      <w:pPr>
        <w:pStyle w:val="мой 2"/>
        <w:tabs>
          <w:tab w:val="clear" w:pos="220"/>
          <w:tab w:val="clear" w:pos="720"/>
        </w:tabs>
        <w:spacing w:after="240" w:line="240" w:lineRule="auto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// </w:t>
      </w:r>
      <w:r>
        <w:rPr>
          <w:sz w:val="28"/>
          <w:szCs w:val="28"/>
          <w:rtl w:val="0"/>
          <w:lang w:val="ru-RU"/>
        </w:rPr>
        <w:t xml:space="preserve">в книжке </w:t>
      </w:r>
      <w:r>
        <w:rPr>
          <w:sz w:val="28"/>
          <w:szCs w:val="28"/>
          <w:rtl w:val="0"/>
        </w:rPr>
        <w:t>Sharapov_A_V_Analogovaya_skhemotekhnika</w:t>
      </w:r>
      <w:r>
        <w:rPr>
          <w:sz w:val="28"/>
          <w:szCs w:val="28"/>
          <w:rtl w:val="0"/>
          <w:lang w:val="ru-RU"/>
        </w:rPr>
        <w:t xml:space="preserve"> нету отдельной главы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во всяком случае собранном блоке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rStyle w:val="Hyperlink.0"/>
          <w:sz w:val="28"/>
          <w:szCs w:val="28"/>
        </w:rPr>
        <w:fldChar w:fldCharType="begin" w:fldLock="0"/>
      </w:r>
      <w:r>
        <w:rPr>
          <w:rStyle w:val="Hyperlink.0"/>
          <w:sz w:val="28"/>
          <w:szCs w:val="28"/>
        </w:rPr>
        <w:instrText xml:space="preserve"> HYPERLINK "https://studfile.net/preview/7083630/page:5/"</w:instrText>
      </w:r>
      <w:r>
        <w:rPr>
          <w:rStyle w:val="Hyperlink.0"/>
          <w:sz w:val="28"/>
          <w:szCs w:val="28"/>
        </w:rPr>
        <w:fldChar w:fldCharType="separate" w:fldLock="0"/>
      </w:r>
      <w:r>
        <w:rPr>
          <w:rStyle w:val="Hyperlink.0"/>
          <w:sz w:val="28"/>
          <w:szCs w:val="28"/>
          <w:rtl w:val="0"/>
          <w:lang w:val="en-US"/>
        </w:rPr>
        <w:t>https://studfile.net/preview/7083630/page:5/</w:t>
      </w:r>
      <w:r>
        <w:rPr>
          <w:sz w:val="28"/>
          <w:szCs w:val="28"/>
        </w:rPr>
        <w:fldChar w:fldCharType="end" w:fldLock="0"/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КЛАССИФИКАЦИЯ ОПЕРАЦИОННЫХ УСИЛИТЕЛЕЙ</w:t>
      </w:r>
    </w:p>
    <w:p>
      <w:pPr>
        <w:pStyle w:val="мой 3"/>
      </w:pPr>
      <w:r>
        <w:rPr>
          <w:rtl w:val="0"/>
        </w:rPr>
        <w:t xml:space="preserve">В соответствии с ГОСТ </w:t>
      </w:r>
      <w:r>
        <w:rPr>
          <w:rtl w:val="0"/>
        </w:rPr>
        <w:t xml:space="preserve">4.465-86 </w:t>
      </w:r>
      <w:r>
        <w:rPr>
          <w:rtl w:val="0"/>
          <w:lang w:val="ru-RU"/>
        </w:rPr>
        <w:t>все ОУ делятся на следующие группы по сово</w:t>
        <w:softHyphen/>
        <w:t>купности их параметров</w:t>
      </w:r>
      <w:r>
        <w:rPr>
          <w:rtl w:val="0"/>
        </w:rPr>
        <w:t xml:space="preserve">: </w:t>
      </w:r>
      <w:r>
        <w:rPr>
          <w:rtl w:val="0"/>
          <w:lang w:val="ru-RU"/>
        </w:rPr>
        <w:t>универсальные</w:t>
      </w:r>
      <w:r>
        <w:rPr>
          <w:rtl w:val="0"/>
        </w:rPr>
        <w:t xml:space="preserve">, </w:t>
      </w:r>
      <w:r>
        <w:rPr>
          <w:rtl w:val="0"/>
          <w:lang w:val="ru-RU"/>
        </w:rPr>
        <w:t>или общего применения</w:t>
      </w:r>
      <w:r>
        <w:rPr>
          <w:rtl w:val="0"/>
        </w:rPr>
        <w:t xml:space="preserve">; </w:t>
      </w:r>
      <w:r>
        <w:rPr>
          <w:rtl w:val="0"/>
          <w:lang w:val="ru-RU"/>
        </w:rPr>
        <w:t>прецизион</w:t>
        <w:softHyphen/>
        <w:t>ные</w:t>
      </w:r>
      <w:r>
        <w:rPr>
          <w:rtl w:val="0"/>
        </w:rPr>
        <w:t xml:space="preserve">, </w:t>
      </w:r>
      <w:r>
        <w:rPr>
          <w:rtl w:val="0"/>
          <w:lang w:val="ru-RU"/>
        </w:rPr>
        <w:t>или инструментальные</w:t>
      </w:r>
      <w:r>
        <w:rPr>
          <w:rtl w:val="0"/>
        </w:rPr>
        <w:t xml:space="preserve">; </w:t>
      </w:r>
      <w:r>
        <w:rPr>
          <w:rtl w:val="0"/>
          <w:lang w:val="ru-RU"/>
        </w:rPr>
        <w:t>быстродействующие</w:t>
      </w:r>
      <w:r>
        <w:rPr>
          <w:rtl w:val="0"/>
        </w:rPr>
        <w:t xml:space="preserve">; </w:t>
      </w:r>
      <w:r>
        <w:rPr>
          <w:rtl w:val="0"/>
          <w:lang w:val="ru-RU"/>
        </w:rPr>
        <w:t>микромощные</w:t>
      </w:r>
      <w:r>
        <w:rPr>
          <w:rtl w:val="0"/>
        </w:rPr>
        <w:t xml:space="preserve">. </w:t>
      </w:r>
      <w:r>
        <w:rPr>
          <w:rtl w:val="0"/>
          <w:lang w:val="ru-RU"/>
        </w:rPr>
        <w:t>Приведем срав</w:t>
        <w:softHyphen/>
        <w:t>нительные данные для некоторых типов ОУ из различных групп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БЫСТРОДЕЙСТВУЮЩИЕ ШИРОКОПОЛОСНЫЕ ОУ</w:t>
      </w:r>
    </w:p>
    <w:p>
      <w:pPr>
        <w:pStyle w:val="мой 3"/>
      </w:pPr>
      <w:r>
        <w:rPr>
          <w:rtl w:val="0"/>
          <w:lang w:val="ru-RU"/>
        </w:rPr>
        <w:t>Используются для преобразования быстроизменяющихся сигналов</w:t>
      </w:r>
      <w:r>
        <w:rPr>
          <w:rtl w:val="0"/>
        </w:rPr>
        <w:t xml:space="preserve">. </w:t>
      </w:r>
      <w:r>
        <w:rPr>
          <w:rtl w:val="0"/>
          <w:lang w:val="ru-RU"/>
        </w:rPr>
        <w:t>Они харак</w:t>
        <w:softHyphen/>
        <w:t>теризуются высокой скоростью нарастания выходного сигнала</w:t>
      </w:r>
      <w:r>
        <w:rPr>
          <w:rtl w:val="0"/>
        </w:rPr>
        <w:t xml:space="preserve">, </w:t>
      </w:r>
      <w:r>
        <w:rPr>
          <w:rtl w:val="0"/>
          <w:lang w:val="ru-RU"/>
        </w:rPr>
        <w:t>малым временем установления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высокой частотой единичного усиления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а по остальным парамет</w:t>
        <w:softHyphen/>
        <w:t>рам уступают операционным усилителям общего применения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 xml:space="preserve">ПРЕЦИЗИОННЫЕ </w:t>
      </w:r>
      <w:r>
        <w:rPr>
          <w:b w:val="1"/>
          <w:bCs w:val="1"/>
          <w:rtl w:val="0"/>
        </w:rPr>
        <w:t>(</w:t>
      </w:r>
      <w:r>
        <w:rPr>
          <w:b w:val="1"/>
          <w:bCs w:val="1"/>
          <w:rtl w:val="0"/>
        </w:rPr>
        <w:t>ВЫСОКОТОЧНЫЕ</w:t>
      </w:r>
      <w:r>
        <w:rPr>
          <w:b w:val="1"/>
          <w:bCs w:val="1"/>
          <w:rtl w:val="0"/>
        </w:rPr>
        <w:t xml:space="preserve">) </w:t>
      </w:r>
      <w:r>
        <w:rPr>
          <w:b w:val="1"/>
          <w:bCs w:val="1"/>
          <w:rtl w:val="0"/>
        </w:rPr>
        <w:t>ОУ</w:t>
      </w:r>
    </w:p>
    <w:p>
      <w:pPr>
        <w:pStyle w:val="мой 3"/>
      </w:pPr>
      <w:r>
        <w:rPr>
          <w:rtl w:val="0"/>
          <w:lang w:val="ru-RU"/>
        </w:rPr>
        <w:t xml:space="preserve">Используются для усиления малых электрических сигналов </w:t>
      </w:r>
      <w:r>
        <w:rPr>
          <w:rtl w:val="0"/>
        </w:rPr>
        <w:t>(</w:t>
      </w:r>
      <w:r>
        <w:rPr>
          <w:rtl w:val="0"/>
          <w:lang w:val="ru-RU"/>
        </w:rPr>
        <w:t>в составе измери</w:t>
        <w:softHyphen/>
        <w:t>тельных приборов</w:t>
      </w:r>
      <w:r>
        <w:rPr>
          <w:rtl w:val="0"/>
        </w:rPr>
        <w:t xml:space="preserve">), </w:t>
      </w:r>
      <w:r>
        <w:rPr>
          <w:rtl w:val="0"/>
          <w:lang w:val="ru-RU"/>
        </w:rPr>
        <w:t>сопровождаемых высоким уровнем помех</w:t>
      </w:r>
      <w:r>
        <w:rPr>
          <w:rtl w:val="0"/>
        </w:rPr>
        <w:t xml:space="preserve">, </w:t>
      </w:r>
      <w:r>
        <w:rPr>
          <w:rtl w:val="0"/>
          <w:lang w:val="ru-RU"/>
        </w:rPr>
        <w:t>и характеризу</w:t>
        <w:softHyphen/>
        <w:t>ются малым значением напряжения смещения и его температурным дрейфом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большими коэффициентами усиления и подавления синфазного сигнала</w:t>
      </w:r>
      <w:r>
        <w:rPr>
          <w:rtl w:val="0"/>
        </w:rPr>
        <w:t xml:space="preserve">, </w:t>
      </w:r>
      <w:r>
        <w:rPr>
          <w:rtl w:val="0"/>
          <w:lang w:val="ru-RU"/>
        </w:rPr>
        <w:t>боль</w:t>
        <w:softHyphen/>
        <w:t xml:space="preserve">шим </w:t>
      </w:r>
      <w:r>
        <w:rPr>
          <w:i w:val="1"/>
          <w:iCs w:val="1"/>
          <w:rtl w:val="0"/>
        </w:rPr>
        <w:t>R</w:t>
      </w:r>
      <w:r>
        <w:rPr>
          <w:i w:val="1"/>
          <w:iCs w:val="1"/>
          <w:vertAlign w:val="subscript"/>
          <w:rtl w:val="0"/>
          <w:lang w:val="fr-FR"/>
        </w:rPr>
        <w:t>ux</w:t>
      </w:r>
      <w:r>
        <w:rPr>
          <w:i w:val="1"/>
          <w:iCs w:val="1"/>
          <w:rtl w:val="0"/>
        </w:rPr>
        <w:t xml:space="preserve"> </w:t>
      </w:r>
      <w:r>
        <w:rPr>
          <w:rtl w:val="0"/>
        </w:rPr>
        <w:t>и низким уровнем шумов</w:t>
      </w:r>
      <w:r>
        <w:rPr>
          <w:rtl w:val="0"/>
        </w:rPr>
        <w:t xml:space="preserve">. </w:t>
      </w:r>
      <w:r>
        <w:rPr>
          <w:rtl w:val="0"/>
        </w:rPr>
        <w:t>Как правило</w:t>
      </w:r>
      <w:r>
        <w:rPr>
          <w:rtl w:val="0"/>
        </w:rPr>
        <w:t xml:space="preserve">, </w:t>
      </w:r>
      <w:r>
        <w:rPr>
          <w:rtl w:val="0"/>
          <w:lang w:val="ru-RU"/>
        </w:rPr>
        <w:t>имеют невысокое быстродейст</w:t>
        <w:softHyphen/>
        <w:t>вие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ОУ ОБЩЕГО ПРИМЕНЕНИЯ</w:t>
      </w:r>
    </w:p>
    <w:p>
      <w:pPr>
        <w:pStyle w:val="мой 3"/>
      </w:pPr>
      <w:r>
        <w:rPr>
          <w:rtl w:val="0"/>
          <w:lang w:val="ru-RU"/>
        </w:rPr>
        <w:t>Используются для построения узлов аппаратуры</w:t>
      </w:r>
      <w:r>
        <w:rPr>
          <w:rtl w:val="0"/>
        </w:rPr>
        <w:t xml:space="preserve">, </w:t>
      </w:r>
      <w:r>
        <w:rPr>
          <w:rtl w:val="0"/>
          <w:lang w:val="ru-RU"/>
        </w:rPr>
        <w:t>имеющих суммарную приве</w:t>
        <w:softHyphen/>
        <w:t xml:space="preserve">денную погрешность на уровне </w:t>
      </w:r>
      <w:r>
        <w:rPr>
          <w:rtl w:val="0"/>
        </w:rPr>
        <w:t xml:space="preserve">1 %. </w:t>
      </w:r>
      <w:r>
        <w:rPr>
          <w:rtl w:val="0"/>
          <w:lang w:val="ru-RU"/>
        </w:rPr>
        <w:t>Характеризуются относительно малой стои</w:t>
        <w:softHyphen/>
        <w:t>мостью и средним уровнем параметров</w:t>
      </w:r>
      <w:r>
        <w:rPr>
          <w:rtl w:val="0"/>
        </w:rPr>
        <w:t xml:space="preserve">. 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ОУ С МАЛЫМ ВХОДНЫМ ТОКОМ</w:t>
      </w:r>
    </w:p>
    <w:p>
      <w:pPr>
        <w:pStyle w:val="мой 3"/>
      </w:pPr>
      <w:r>
        <w:rPr>
          <w:rtl w:val="0"/>
          <w:lang w:val="ru-RU"/>
        </w:rPr>
        <w:t>Это в основном усилители с входным каскадом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построенным на полевых тран</w:t>
        <w:softHyphen/>
        <w:t>зисторах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Входной ток </w:t>
      </w:r>
      <w:r>
        <w:rPr>
          <w:rtl w:val="0"/>
        </w:rPr>
        <w:t>I</w:t>
      </w:r>
      <w:r>
        <w:rPr>
          <w:vertAlign w:val="subscript"/>
          <w:rtl w:val="0"/>
        </w:rPr>
        <w:t>вх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A3"/>
      </w:r>
      <w:r>
        <w:rPr>
          <w:rtl w:val="0"/>
        </w:rPr>
        <w:t xml:space="preserve"> </w:t>
      </w:r>
      <w:r>
        <w:rPr>
          <w:rtl w:val="0"/>
        </w:rPr>
        <w:t xml:space="preserve">100 </w:t>
      </w:r>
      <w:r>
        <w:rPr>
          <w:rtl w:val="0"/>
        </w:rPr>
        <w:t>пА</w:t>
      </w:r>
      <w:r>
        <w:rPr>
          <w:rtl w:val="0"/>
        </w:rPr>
        <w:t xml:space="preserve">. 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МОЩНЫЕ И ВЫСОКОВОЛЬТНЫЕ ОУ</w:t>
      </w:r>
    </w:p>
    <w:p>
      <w:pPr>
        <w:pStyle w:val="мой 3"/>
      </w:pPr>
      <w:r>
        <w:rPr>
          <w:rtl w:val="0"/>
          <w:lang w:val="ru-RU"/>
        </w:rPr>
        <w:t>Усилители с выходными каскадами</w:t>
      </w:r>
      <w:r>
        <w:rPr>
          <w:rtl w:val="0"/>
        </w:rPr>
        <w:t xml:space="preserve">, </w:t>
      </w:r>
      <w:r>
        <w:rPr>
          <w:rtl w:val="0"/>
          <w:lang w:val="ru-RU"/>
        </w:rPr>
        <w:t>построенными на мощных высоковольтных элементах</w:t>
      </w:r>
      <w:r>
        <w:rPr>
          <w:rtl w:val="0"/>
        </w:rPr>
        <w:t xml:space="preserve">. </w:t>
      </w:r>
      <w:r>
        <w:rPr>
          <w:rtl w:val="0"/>
        </w:rPr>
        <w:t>Например</w:t>
      </w:r>
      <w:r>
        <w:rPr>
          <w:rtl w:val="0"/>
        </w:rPr>
        <w:t xml:space="preserve">: </w:t>
      </w:r>
      <w:r>
        <w:rPr>
          <w:rtl w:val="0"/>
        </w:rPr>
        <w:t>К</w:t>
      </w:r>
      <w:r>
        <w:rPr>
          <w:rtl w:val="0"/>
        </w:rPr>
        <w:t>157</w:t>
      </w:r>
      <w:r>
        <w:rPr>
          <w:rtl w:val="0"/>
        </w:rPr>
        <w:t>УД</w:t>
      </w:r>
      <w:r>
        <w:rPr>
          <w:rtl w:val="0"/>
        </w:rPr>
        <w:t xml:space="preserve">1, </w:t>
      </w:r>
      <w:r>
        <w:rPr>
          <w:rtl w:val="0"/>
        </w:rPr>
        <w:t>К</w:t>
      </w:r>
      <w:r>
        <w:rPr>
          <w:rtl w:val="0"/>
        </w:rPr>
        <w:t>1040</w:t>
      </w:r>
      <w:r>
        <w:rPr>
          <w:rtl w:val="0"/>
        </w:rPr>
        <w:t>УД</w:t>
      </w:r>
      <w:r>
        <w:rPr>
          <w:rtl w:val="0"/>
        </w:rPr>
        <w:t>2.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Их основные параметры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выходной ток </w:t>
      </w:r>
      <w:r>
        <w:rPr>
          <w:rtl w:val="0"/>
        </w:rPr>
        <w:t>I</w:t>
      </w:r>
      <w:r>
        <w:rPr>
          <w:rtl w:val="0"/>
          <w:lang w:val="ru-RU"/>
        </w:rPr>
        <w:t xml:space="preserve">вых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B3"/>
      </w:r>
      <w:r>
        <w:rPr>
          <w:rtl w:val="0"/>
        </w:rPr>
        <w:t xml:space="preserve"> </w:t>
      </w:r>
      <w:r>
        <w:rPr>
          <w:rtl w:val="0"/>
        </w:rPr>
        <w:t xml:space="preserve">100 </w:t>
      </w:r>
      <w:r>
        <w:rPr>
          <w:rtl w:val="0"/>
        </w:rPr>
        <w:t>мА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выходное напряжение </w:t>
      </w:r>
      <w:r>
        <w:rPr>
          <w:rtl w:val="0"/>
        </w:rPr>
        <w:t>U</w:t>
      </w:r>
      <w:r>
        <w:rPr>
          <w:rtl w:val="0"/>
          <w:lang w:val="ru-RU"/>
        </w:rPr>
        <w:t xml:space="preserve">вых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B3"/>
      </w:r>
      <w:r>
        <w:rPr>
          <w:rtl w:val="0"/>
        </w:rPr>
        <w:t xml:space="preserve"> </w:t>
      </w:r>
      <w:r>
        <w:rPr>
          <w:rtl w:val="0"/>
        </w:rPr>
        <w:t xml:space="preserve">15 </w:t>
      </w:r>
      <w:r>
        <w:rPr>
          <w:rtl w:val="0"/>
        </w:rPr>
        <w:t>В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МИКРОМОЩНЫЕ ОУ</w:t>
      </w:r>
    </w:p>
    <w:p>
      <w:pPr>
        <w:pStyle w:val="мой 3"/>
      </w:pPr>
      <w:r>
        <w:rPr>
          <w:rtl w:val="0"/>
          <w:lang w:val="ru-RU"/>
        </w:rPr>
        <w:t>Необходимы в случаях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потребляемая мощность жестко лимитирована </w:t>
      </w:r>
      <w:r>
        <w:rPr>
          <w:rtl w:val="0"/>
        </w:rPr>
        <w:t>(</w:t>
      </w:r>
      <w:r>
        <w:rPr>
          <w:rtl w:val="0"/>
          <w:lang w:val="ru-RU"/>
        </w:rPr>
        <w:t>пе</w:t>
        <w:softHyphen/>
        <w:t>реносные приборы с автономным питанием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приборы</w:t>
      </w:r>
      <w:r>
        <w:rPr>
          <w:rtl w:val="0"/>
        </w:rPr>
        <w:t xml:space="preserve">, </w:t>
      </w:r>
      <w:r>
        <w:rPr>
          <w:rtl w:val="0"/>
          <w:lang w:val="ru-RU"/>
        </w:rPr>
        <w:t>работающие в ждущем ре</w:t>
        <w:softHyphen/>
        <w:t>жиме</w:t>
      </w:r>
      <w:r>
        <w:rPr>
          <w:rtl w:val="0"/>
        </w:rPr>
        <w:t xml:space="preserve">). </w:t>
      </w:r>
      <w:r>
        <w:rPr>
          <w:rtl w:val="0"/>
        </w:rPr>
        <w:t xml:space="preserve">Ток потребления </w:t>
      </w:r>
      <w:r>
        <w:rPr>
          <w:rtl w:val="0"/>
        </w:rPr>
        <w:t>I</w:t>
      </w:r>
      <w:r>
        <w:rPr>
          <w:rtl w:val="0"/>
        </w:rPr>
        <w:t>пот</w:t>
      </w:r>
      <w:r>
        <w:rPr>
          <w:rtl w:val="0"/>
          <w:lang w:val="fr-FR"/>
        </w:rPr>
        <w:t xml:space="preserve">.max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A3"/>
      </w:r>
      <w:r>
        <w:rPr>
          <w:i w:val="1"/>
          <w:iCs w:val="1"/>
          <w:rtl w:val="0"/>
        </w:rPr>
        <w:t xml:space="preserve"> </w:t>
      </w:r>
      <w:r>
        <w:rPr>
          <w:rtl w:val="0"/>
          <w:lang w:val="ru-RU"/>
        </w:rPr>
        <w:t xml:space="preserve">1 </w:t>
      </w:r>
      <w:r>
        <w:rPr>
          <w:rtl w:val="0"/>
        </w:rPr>
        <w:t>мА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такие усилители</w:t>
      </w:r>
      <w:r>
        <w:rPr>
          <w:rtl w:val="0"/>
        </w:rPr>
        <w:t xml:space="preserve">, </w:t>
      </w:r>
      <w:r>
        <w:rPr>
          <w:rtl w:val="0"/>
        </w:rPr>
        <w:t>как К</w:t>
      </w:r>
      <w:r>
        <w:rPr>
          <w:rtl w:val="0"/>
        </w:rPr>
        <w:t>140</w:t>
      </w:r>
      <w:r>
        <w:rPr>
          <w:rtl w:val="0"/>
        </w:rPr>
        <w:t>УД</w:t>
      </w:r>
      <w:r>
        <w:rPr>
          <w:rtl w:val="0"/>
        </w:rPr>
        <w:t xml:space="preserve">14, 28. </w:t>
      </w:r>
      <w:r>
        <w:rPr>
          <w:rtl w:val="0"/>
        </w:rPr>
        <w:t>К</w:t>
      </w:r>
      <w:r>
        <w:rPr>
          <w:rtl w:val="0"/>
        </w:rPr>
        <w:t>153</w:t>
      </w:r>
      <w:r>
        <w:rPr>
          <w:rtl w:val="0"/>
        </w:rPr>
        <w:t>УД</w:t>
      </w:r>
      <w:r>
        <w:rPr>
          <w:rtl w:val="0"/>
        </w:rPr>
        <w:t xml:space="preserve">4 </w:t>
      </w:r>
      <w:r>
        <w:rPr>
          <w:rtl w:val="0"/>
        </w:rPr>
        <w:t>и др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МНОГОКАНАЛЬНЫЕ ОУ</w:t>
      </w:r>
    </w:p>
    <w:p>
      <w:pPr>
        <w:pStyle w:val="мой 3"/>
      </w:pPr>
      <w:r>
        <w:rPr>
          <w:rtl w:val="0"/>
          <w:lang w:val="ru-RU"/>
        </w:rPr>
        <w:t>Имеют параметры</w:t>
      </w:r>
      <w:r>
        <w:rPr>
          <w:rtl w:val="0"/>
        </w:rPr>
        <w:t xml:space="preserve">, </w:t>
      </w:r>
      <w:r>
        <w:rPr>
          <w:rtl w:val="0"/>
          <w:lang w:val="ru-RU"/>
        </w:rPr>
        <w:t>аналогичные усилителям общего применения или микромощ</w:t>
        <w:softHyphen/>
        <w:t>ным усилителям с добавлением такого параметра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коэффициент разделения каналов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служат для улучшения массогабаритных показателей и снижения энергопотребления аппаратуры</w:t>
      </w:r>
      <w:r>
        <w:rPr>
          <w:rtl w:val="0"/>
        </w:rPr>
        <w:t xml:space="preserve">. </w:t>
      </w:r>
      <w:r>
        <w:rPr>
          <w:rtl w:val="0"/>
          <w:lang w:val="ru-RU"/>
        </w:rPr>
        <w:t>Западные фирмы выпускают сдвоенные преци</w:t>
        <w:softHyphen/>
        <w:t>зионные и быстродействующие усилители</w:t>
      </w:r>
      <w:r>
        <w:rPr>
          <w:rtl w:val="0"/>
        </w:rPr>
        <w:t xml:space="preserve">. </w:t>
      </w:r>
      <w:r>
        <w:rPr>
          <w:rtl w:val="0"/>
          <w:lang w:val="ru-RU"/>
        </w:rPr>
        <w:t>Примером могут быть</w:t>
      </w:r>
      <w:r>
        <w:rPr>
          <w:rtl w:val="0"/>
        </w:rPr>
        <w:t xml:space="preserve">: </w:t>
      </w:r>
      <w:r>
        <w:rPr>
          <w:rtl w:val="0"/>
        </w:rPr>
        <w:t>К</w:t>
      </w:r>
      <w:r>
        <w:rPr>
          <w:rtl w:val="0"/>
        </w:rPr>
        <w:t>140</w:t>
      </w:r>
      <w:r>
        <w:rPr>
          <w:rtl w:val="0"/>
        </w:rPr>
        <w:t>УД</w:t>
      </w:r>
      <w:r>
        <w:rPr>
          <w:rtl w:val="0"/>
        </w:rPr>
        <w:t xml:space="preserve">20, </w:t>
      </w:r>
      <w:r>
        <w:rPr>
          <w:rtl w:val="0"/>
        </w:rPr>
        <w:t>К</w:t>
      </w:r>
      <w:r>
        <w:rPr>
          <w:rtl w:val="0"/>
        </w:rPr>
        <w:t>157</w:t>
      </w:r>
      <w:r>
        <w:rPr>
          <w:rtl w:val="0"/>
        </w:rPr>
        <w:t>УД</w:t>
      </w:r>
      <w:r>
        <w:rPr>
          <w:rtl w:val="0"/>
        </w:rPr>
        <w:t xml:space="preserve">2, </w:t>
      </w:r>
      <w:r>
        <w:rPr>
          <w:rtl w:val="0"/>
        </w:rPr>
        <w:t>К</w:t>
      </w:r>
      <w:r>
        <w:rPr>
          <w:rtl w:val="0"/>
          <w:lang w:val="ru-RU"/>
        </w:rPr>
        <w:t>574</w:t>
      </w:r>
      <w:r>
        <w:rPr>
          <w:rtl w:val="0"/>
        </w:rPr>
        <w:t>УД</w:t>
      </w:r>
      <w:r>
        <w:rPr>
          <w:rtl w:val="0"/>
        </w:rPr>
        <w:t xml:space="preserve">2, </w:t>
      </w:r>
      <w:r>
        <w:rPr>
          <w:rtl w:val="0"/>
        </w:rPr>
        <w:t>К</w:t>
      </w:r>
      <w:r>
        <w:rPr>
          <w:rtl w:val="0"/>
        </w:rPr>
        <w:t>1040</w:t>
      </w:r>
      <w:r>
        <w:rPr>
          <w:rtl w:val="0"/>
        </w:rPr>
        <w:t>УД</w:t>
      </w:r>
      <w:r>
        <w:rPr>
          <w:rtl w:val="0"/>
          <w:lang w:val="ru-RU"/>
        </w:rPr>
        <w:t xml:space="preserve">1 </w:t>
      </w:r>
      <w:r>
        <w:rPr>
          <w:rtl w:val="0"/>
        </w:rPr>
        <w:t>и др</w:t>
      </w:r>
      <w:r>
        <w:rPr>
          <w:rtl w:val="0"/>
        </w:rPr>
        <w:t>.</w:t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numPr>
          <w:ilvl w:val="0"/>
          <w:numId w:val="3"/>
        </w:numPr>
      </w:pPr>
      <w:bookmarkStart w:name="ТиповыеСхемыНаОуСуммирующийУсилительДиф" w:id="18"/>
      <w:r>
        <w:rPr>
          <w:rFonts w:cs="Arial Unicode MS" w:eastAsia="Arial Unicode MS" w:hint="default"/>
          <w:rtl w:val="0"/>
          <w:lang w:val="ru-RU"/>
        </w:rPr>
        <w:t>Типовые схемы на ОУ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суммирующий усилитель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дифференциальный усилитель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интегратор и дифференциатор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преобразователи ток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напряжение и напряжение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ток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логарифмический усилитель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компаратор напряжений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201450</wp:posOffset>
            </wp:positionH>
            <wp:positionV relativeFrom="line">
              <wp:posOffset>272867</wp:posOffset>
            </wp:positionV>
            <wp:extent cx="6687257" cy="8122803"/>
            <wp:effectExtent l="0" t="0" r="0" b="0"/>
            <wp:wrapThrough wrapText="bothSides" distL="152400" distR="152400">
              <wp:wrapPolygon edited="1">
                <wp:start x="0" y="0"/>
                <wp:lineTo x="21625" y="0"/>
                <wp:lineTo x="21625" y="21621"/>
                <wp:lineTo x="0" y="21621"/>
                <wp:lineTo x="0" y="0"/>
              </wp:wrapPolygon>
            </wp:wrapThrough>
            <wp:docPr id="107374194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257" cy="8122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8"/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125448</wp:posOffset>
            </wp:positionH>
            <wp:positionV relativeFrom="page">
              <wp:posOffset>228600</wp:posOffset>
            </wp:positionV>
            <wp:extent cx="6839259" cy="7939693"/>
            <wp:effectExtent l="0" t="0" r="0" b="0"/>
            <wp:wrapThrough wrapText="bothSides" distL="152400" distR="152400">
              <wp:wrapPolygon edited="1">
                <wp:start x="0" y="0"/>
                <wp:lineTo x="21623" y="0"/>
                <wp:lineTo x="21623" y="21621"/>
                <wp:lineTo x="0" y="21621"/>
                <wp:lineTo x="0" y="0"/>
              </wp:wrapPolygon>
            </wp:wrapThrough>
            <wp:docPr id="107374194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259" cy="7939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44931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94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4931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465959</wp:posOffset>
            </wp:positionH>
            <wp:positionV relativeFrom="page">
              <wp:posOffset>402132</wp:posOffset>
            </wp:positionV>
            <wp:extent cx="6628138" cy="9709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95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138" cy="970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438633</wp:posOffset>
            </wp:positionH>
            <wp:positionV relativeFrom="page">
              <wp:posOffset>402132</wp:posOffset>
            </wp:positionV>
            <wp:extent cx="6682790" cy="9883987"/>
            <wp:effectExtent l="0" t="0" r="0" b="0"/>
            <wp:wrapThrough wrapText="bothSides" distL="152400" distR="152400">
              <wp:wrapPolygon edited="1">
                <wp:start x="0" y="0"/>
                <wp:lineTo x="21620" y="0"/>
                <wp:lineTo x="21620" y="21621"/>
                <wp:lineTo x="0" y="21621"/>
                <wp:lineTo x="0" y="0"/>
              </wp:wrapPolygon>
            </wp:wrapThrough>
            <wp:docPr id="107374195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90" cy="9883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554532</wp:posOffset>
            </wp:positionV>
            <wp:extent cx="7102857" cy="24689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95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4689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326340</wp:posOffset>
            </wp:positionH>
            <wp:positionV relativeFrom="page">
              <wp:posOffset>402132</wp:posOffset>
            </wp:positionV>
            <wp:extent cx="6907376" cy="9339054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95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376" cy="9339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8128</wp:posOffset>
            </wp:positionH>
            <wp:positionV relativeFrom="page">
              <wp:posOffset>402132</wp:posOffset>
            </wp:positionV>
            <wp:extent cx="7073900" cy="247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95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247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2324100</wp:posOffset>
            </wp:positionV>
            <wp:extent cx="7102857" cy="16120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5"/>
                <wp:lineTo x="0" y="21655"/>
                <wp:lineTo x="0" y="0"/>
              </wp:wrapPolygon>
            </wp:wrapThrough>
            <wp:docPr id="107374195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612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page">
              <wp:posOffset>520397</wp:posOffset>
            </wp:positionH>
            <wp:positionV relativeFrom="page">
              <wp:posOffset>402132</wp:posOffset>
            </wp:positionV>
            <wp:extent cx="6519262" cy="9887738"/>
            <wp:effectExtent l="0" t="0" r="0" b="0"/>
            <wp:wrapThrough wrapText="bothSides" distL="152400" distR="152400">
              <wp:wrapPolygon edited="1">
                <wp:start x="0" y="0"/>
                <wp:lineTo x="21627" y="0"/>
                <wp:lineTo x="21627" y="21600"/>
                <wp:lineTo x="0" y="21600"/>
                <wp:lineTo x="0" y="0"/>
              </wp:wrapPolygon>
            </wp:wrapThrough>
            <wp:docPr id="107374195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262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page">
              <wp:posOffset>365347</wp:posOffset>
            </wp:positionH>
            <wp:positionV relativeFrom="page">
              <wp:posOffset>402132</wp:posOffset>
            </wp:positionV>
            <wp:extent cx="6829363" cy="9709938"/>
            <wp:effectExtent l="0" t="0" r="0" b="0"/>
            <wp:wrapThrough wrapText="bothSides" distL="152400" distR="152400">
              <wp:wrapPolygon edited="1">
                <wp:start x="0" y="0"/>
                <wp:lineTo x="21623" y="0"/>
                <wp:lineTo x="21623" y="21600"/>
                <wp:lineTo x="0" y="21600"/>
                <wp:lineTo x="0" y="0"/>
              </wp:wrapPolygon>
            </wp:wrapThrough>
            <wp:docPr id="107374195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363" cy="970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page">
              <wp:posOffset>546050</wp:posOffset>
            </wp:positionH>
            <wp:positionV relativeFrom="page">
              <wp:posOffset>511937</wp:posOffset>
            </wp:positionV>
            <wp:extent cx="6467956" cy="9668129"/>
            <wp:effectExtent l="0" t="0" r="0" b="0"/>
            <wp:wrapThrough wrapText="bothSides" distL="152400" distR="152400">
              <wp:wrapPolygon edited="1">
                <wp:start x="0" y="0"/>
                <wp:lineTo x="21630" y="0"/>
                <wp:lineTo x="21630" y="21621"/>
                <wp:lineTo x="0" y="21621"/>
                <wp:lineTo x="0" y="0"/>
              </wp:wrapPolygon>
            </wp:wrapThrough>
            <wp:docPr id="107374195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956" cy="96681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page">
              <wp:posOffset>466330</wp:posOffset>
            </wp:positionH>
            <wp:positionV relativeFrom="page">
              <wp:posOffset>758691</wp:posOffset>
            </wp:positionV>
            <wp:extent cx="6627396" cy="9174620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95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396" cy="9174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page">
              <wp:posOffset>316197</wp:posOffset>
            </wp:positionH>
            <wp:positionV relativeFrom="page">
              <wp:posOffset>402132</wp:posOffset>
            </wp:positionV>
            <wp:extent cx="6927662" cy="9428666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96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662" cy="94286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margin">
              <wp:posOffset>207716</wp:posOffset>
            </wp:positionH>
            <wp:positionV relativeFrom="page">
              <wp:posOffset>222132</wp:posOffset>
            </wp:positionV>
            <wp:extent cx="6674725" cy="56996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96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725" cy="5699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461147</wp:posOffset>
            </wp:positionH>
            <wp:positionV relativeFrom="page">
              <wp:posOffset>402132</wp:posOffset>
            </wp:positionV>
            <wp:extent cx="6637761" cy="9887738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96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761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4560" behindDoc="0" locked="0" layoutInCell="1" allowOverlap="1">
            <wp:simplePos x="0" y="0"/>
            <wp:positionH relativeFrom="page">
              <wp:posOffset>485585</wp:posOffset>
            </wp:positionH>
            <wp:positionV relativeFrom="page">
              <wp:posOffset>402132</wp:posOffset>
            </wp:positionV>
            <wp:extent cx="6588887" cy="9709938"/>
            <wp:effectExtent l="0" t="0" r="0" b="0"/>
            <wp:wrapThrough wrapText="bothSides" distL="152400" distR="152400">
              <wp:wrapPolygon edited="1">
                <wp:start x="0" y="0"/>
                <wp:lineTo x="21604" y="0"/>
                <wp:lineTo x="21604" y="21600"/>
                <wp:lineTo x="0" y="21600"/>
                <wp:lineTo x="0" y="0"/>
              </wp:wrapPolygon>
            </wp:wrapThrough>
            <wp:docPr id="107374196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887" cy="970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6608" behindDoc="0" locked="0" layoutInCell="1" allowOverlap="1">
            <wp:simplePos x="0" y="0"/>
            <wp:positionH relativeFrom="page">
              <wp:posOffset>499342</wp:posOffset>
            </wp:positionH>
            <wp:positionV relativeFrom="page">
              <wp:posOffset>5780134</wp:posOffset>
            </wp:positionV>
            <wp:extent cx="6561373" cy="409942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96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373" cy="4099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3"/>
        </w:numPr>
      </w:pPr>
      <w:bookmarkStart w:name="АктивныеВыпрямителиНаОу." w:id="19"/>
      <w:r>
        <w:rPr>
          <w:rFonts w:cs="Arial Unicode MS" w:eastAsia="Arial Unicode MS" w:hint="default"/>
          <w:rtl w:val="0"/>
          <w:lang w:val="ru-RU"/>
        </w:rPr>
        <w:t>Активные выпрямители на ОУ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17632" behindDoc="0" locked="0" layoutInCell="1" allowOverlap="1">
            <wp:simplePos x="0" y="0"/>
            <wp:positionH relativeFrom="margin">
              <wp:posOffset>181095</wp:posOffset>
            </wp:positionH>
            <wp:positionV relativeFrom="line">
              <wp:posOffset>290815</wp:posOffset>
            </wp:positionV>
            <wp:extent cx="6727967" cy="9336769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21"/>
                <wp:lineTo x="0" y="21621"/>
                <wp:lineTo x="0" y="0"/>
              </wp:wrapPolygon>
            </wp:wrapThrough>
            <wp:docPr id="107374196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967" cy="9336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9"/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ПреобразователиСопротивления.Гираторы." w:id="20"/>
      <w:r>
        <w:rPr>
          <w:rFonts w:cs="Arial Unicode MS" w:eastAsia="Arial Unicode MS" w:hint="default"/>
          <w:rtl w:val="0"/>
        </w:rPr>
        <w:t>Преобразователи сопротивления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Гираторы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18656" behindDoc="0" locked="0" layoutInCell="1" allowOverlap="1">
            <wp:simplePos x="0" y="0"/>
            <wp:positionH relativeFrom="margin">
              <wp:posOffset>68386</wp:posOffset>
            </wp:positionH>
            <wp:positionV relativeFrom="line">
              <wp:posOffset>427355</wp:posOffset>
            </wp:positionV>
            <wp:extent cx="6953385" cy="7566225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00"/>
                <wp:lineTo x="0" y="21600"/>
                <wp:lineTo x="0" y="0"/>
              </wp:wrapPolygon>
            </wp:wrapThrough>
            <wp:docPr id="1073741966" name="officeArt object" descr="Снимок экрана 2022-12-30 в 15.06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6" name="Снимок экрана 2022-12-30 в 15.06.36.png" descr="Снимок экрана 2022-12-30 в 15.06.36.png"/>
                    <pic:cNvPicPr>
                      <a:picLocks noChangeAspect="1"/>
                    </pic:cNvPicPr>
                  </pic:nvPicPr>
                  <pic:blipFill>
                    <a:blip r:embed="rId1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385" cy="756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0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Гиратором называется электронное устройство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преобразующее полное сопротивление реактивных элементов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Обычно это преобразователь емкости в индуктивность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</w:rPr>
        <w:t>т</w:t>
      </w:r>
      <w:r>
        <w:rPr>
          <w:rFonts w:ascii="Arial" w:hAnsi="Arial"/>
          <w:b w:val="0"/>
          <w:bCs w:val="0"/>
          <w:sz w:val="32"/>
          <w:szCs w:val="32"/>
          <w:rtl w:val="0"/>
        </w:rPr>
        <w:t>.</w:t>
      </w:r>
      <w:r>
        <w:rPr>
          <w:rFonts w:ascii="Arial" w:hAnsi="Arial" w:hint="default"/>
          <w:b w:val="0"/>
          <w:bCs w:val="0"/>
          <w:sz w:val="32"/>
          <w:szCs w:val="32"/>
          <w:rtl w:val="0"/>
        </w:rPr>
        <w:t>е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эквивалент индуктивности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Иногда гираторы называют синтезаторами индуктивностей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Широкое распространение гираторов в ИМС объясняется большими трудностями изготовления катушек индуктивностей с помощью твердотельной технологии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Использование гираторов позволяет получить относительно большую индуктивность с хорошими массогабаритными показателями</w:t>
      </w:r>
      <w:r>
        <w:rPr>
          <w:rFonts w:ascii="Arial" w:hAnsi="Arial"/>
          <w:b w:val="0"/>
          <w:bCs w:val="0"/>
          <w:sz w:val="32"/>
          <w:szCs w:val="32"/>
          <w:rtl w:val="0"/>
        </w:rPr>
        <w:t>.</w:t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</w:rPr>
        <w:t xml:space="preserve">На рисунке 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7.20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приведена электрическая схема одного из вариантов гиратора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представляющего собой повторител</w:t>
      </w:r>
      <w:r>
        <w:drawing xmlns:a="http://schemas.openxmlformats.org/drawingml/2006/main"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437158</wp:posOffset>
            </wp:positionH>
            <wp:positionV relativeFrom="page">
              <wp:posOffset>402132</wp:posOffset>
            </wp:positionV>
            <wp:extent cx="6685739" cy="9541106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00"/>
                <wp:lineTo x="0" y="21600"/>
                <wp:lineTo x="0" y="0"/>
              </wp:wrapPolygon>
            </wp:wrapThrough>
            <wp:docPr id="1073741972" name="officeArt object" descr="Снимок экрана 2022-12-30 в 15.06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2" name="Снимок экрана 2022-12-30 в 15.06.49.png" descr="Снимок экрана 2022-12-30 в 15.06.49.png"/>
                    <pic:cNvPicPr>
                      <a:picLocks noChangeAspect="1"/>
                    </pic:cNvPicPr>
                  </pic:nvPicPr>
                  <pic:blipFill>
                    <a:blip r:embed="rId1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739" cy="95411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ь на ОУ</w:t>
      </w:r>
      <w:r>
        <w:drawing xmlns:a="http://schemas.openxmlformats.org/drawingml/2006/main">
          <wp:anchor distT="152400" distB="152400" distL="152400" distR="152400" simplePos="0" relativeHeight="251720704" behindDoc="0" locked="0" layoutInCell="1" allowOverlap="1">
            <wp:simplePos x="0" y="0"/>
            <wp:positionH relativeFrom="page">
              <wp:posOffset>341569</wp:posOffset>
            </wp:positionH>
            <wp:positionV relativeFrom="page">
              <wp:posOffset>402132</wp:posOffset>
            </wp:positionV>
            <wp:extent cx="6876919" cy="9807290"/>
            <wp:effectExtent l="0" t="0" r="0" b="0"/>
            <wp:wrapThrough wrapText="bothSides" distL="152400" distR="152400">
              <wp:wrapPolygon edited="1">
                <wp:start x="0" y="0"/>
                <wp:lineTo x="21629" y="0"/>
                <wp:lineTo x="21629" y="21621"/>
                <wp:lineTo x="0" y="21621"/>
                <wp:lineTo x="0" y="0"/>
              </wp:wrapPolygon>
            </wp:wrapThrough>
            <wp:docPr id="1073741973" name="officeArt object" descr="Снимок экрана 2022-12-30 в 15.06.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3" name="Снимок экрана 2022-12-30 в 15.06.59.png" descr="Снимок экрана 2022-12-30 в 15.06.59.png"/>
                    <pic:cNvPicPr>
                      <a:picLocks noChangeAspect="1"/>
                    </pic:cNvPicPr>
                  </pic:nvPicPr>
                  <pic:blipFill>
                    <a:blip r:embed="rId1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919" cy="98072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охваченный частотно</w:t>
      </w:r>
      <w:r>
        <w:rPr>
          <w:rFonts w:ascii="Arial" w:hAnsi="Arial"/>
          <w:b w:val="0"/>
          <w:bCs w:val="0"/>
          <w:sz w:val="32"/>
          <w:szCs w:val="32"/>
          <w:rtl w:val="0"/>
        </w:rPr>
        <w:t>-</w:t>
      </w:r>
      <w:r>
        <w:rPr>
          <w:rFonts w:ascii="Arial" w:hAnsi="Arial" w:hint="default"/>
          <w:b w:val="0"/>
          <w:bCs w:val="0"/>
          <w:sz w:val="32"/>
          <w:szCs w:val="32"/>
          <w:rtl w:val="0"/>
        </w:rPr>
        <w:t xml:space="preserve">избирательной ПОС </w:t>
      </w:r>
      <w:r>
        <w:rPr>
          <w:rFonts w:ascii="Arial" w:hAnsi="Arial"/>
          <w:b w:val="0"/>
          <w:bCs w:val="0"/>
          <w:sz w:val="32"/>
          <w:szCs w:val="32"/>
          <w:rtl w:val="0"/>
        </w:rPr>
        <w:t>(</w:t>
      </w: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225086" cy="215397"/>
            <wp:effectExtent l="0" t="0" r="0" b="0"/>
            <wp:docPr id="1073741967" name="officeArt object" descr="img-R07T5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7" name="img-R07T5A.png" descr="img-R07T5A.png"/>
                    <pic:cNvPicPr>
                      <a:picLocks noChangeAspect="1"/>
                    </pic:cNvPicPr>
                  </pic:nvPicPr>
                  <pic:blipFill>
                    <a:blip r:embed="rId1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86" cy="2153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 и </w:t>
      </w: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188472" cy="233194"/>
            <wp:effectExtent l="0" t="0" r="0" b="0"/>
            <wp:docPr id="1073741968" name="officeArt object" descr="img-XCc3M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8" name="img-XCc3M2.png" descr="img-XCc3M2.png"/>
                    <pic:cNvPicPr>
                      <a:picLocks noChangeAspect="1"/>
                    </pic:cNvPicPr>
                  </pic:nvPicPr>
                  <pic:blipFill>
                    <a:blip r:embed="rId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72" cy="233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b w:val="0"/>
          <w:bCs w:val="0"/>
          <w:sz w:val="32"/>
          <w:szCs w:val="32"/>
          <w:rtl w:val="0"/>
        </w:rPr>
        <w:t>).</w:t>
      </w: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35452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7"/>
                <wp:lineTo x="0" y="21637"/>
                <wp:lineTo x="0" y="0"/>
              </wp:wrapPolygon>
            </wp:wrapThrough>
            <wp:docPr id="1073741969" name="officeArt object" descr="Снимок экрана 2022-12-30 в 15.07.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9" name="Снимок экрана 2022-12-30 в 15.07.08.png" descr="Снимок экрана 2022-12-30 в 15.07.08.png"/>
                    <pic:cNvPicPr>
                      <a:picLocks noChangeAspect="1"/>
                    </pic:cNvPicPr>
                  </pic:nvPicPr>
                  <pic:blipFill>
                    <a:blip r:embed="rId1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5452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Поскольку с увеличением частоты сигнала емкостное сопротивление конденсатора </w:t>
      </w: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155533" cy="192439"/>
            <wp:effectExtent l="0" t="0" r="0" b="0"/>
            <wp:docPr id="1073741970" name="officeArt object" descr="img-XCc3M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0" name="img-XCc3M2.png" descr="img-XCc3M2.png"/>
                    <pic:cNvPicPr>
                      <a:picLocks noChangeAspect="1"/>
                    </pic:cNvPicPr>
                  </pic:nvPicPr>
                  <pic:blipFill>
                    <a:blip r:embed="rId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33" cy="1924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уменьшается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то напряжение в точке</w:t>
      </w:r>
      <w:r>
        <w:rPr>
          <w:rFonts w:ascii="Arial" w:hAnsi="Arial" w:hint="default"/>
          <w:b w:val="1"/>
          <w:bCs w:val="1"/>
          <w:sz w:val="32"/>
          <w:szCs w:val="32"/>
          <w:rtl w:val="0"/>
        </w:rPr>
        <w:t>а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 будет возрастать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Вместе с ним будет возрастать напряжение на выходе ОУ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Увеличенное напряжение с выхода по цепи ПОС поступает на неинвертирующий вход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что приводит к дальнейшему росту напряжения в точке </w:t>
      </w:r>
      <w:r>
        <w:rPr>
          <w:rFonts w:ascii="Arial" w:hAnsi="Arial" w:hint="default"/>
          <w:b w:val="1"/>
          <w:bCs w:val="1"/>
          <w:sz w:val="32"/>
          <w:szCs w:val="32"/>
          <w:rtl w:val="0"/>
        </w:rPr>
        <w:t>а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причем тем интенсивнее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чем выше частота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Таким образом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напряжение в точке </w:t>
      </w:r>
      <w:r>
        <w:rPr>
          <w:rFonts w:ascii="Arial" w:hAnsi="Arial" w:hint="default"/>
          <w:b w:val="1"/>
          <w:bCs w:val="1"/>
          <w:sz w:val="32"/>
          <w:szCs w:val="32"/>
          <w:rtl w:val="0"/>
        </w:rPr>
        <w:t>а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 ведет себя подобно напряжению на катушке индуктивности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Синтезированная индуктивность определяется по формуле </w:t>
      </w:r>
      <w:r>
        <w:rPr>
          <w:rFonts w:ascii="Arial" w:hAnsi="Arial"/>
          <w:b w:val="0"/>
          <w:bCs w:val="0"/>
          <w:sz w:val="32"/>
          <w:szCs w:val="32"/>
          <w:rtl w:val="0"/>
          <w:lang w:val="pt-PT"/>
        </w:rPr>
        <w:t>[12]:</w:t>
      </w:r>
    </w:p>
    <w:p>
      <w:pPr>
        <w:pStyle w:val="мой"/>
        <w:spacing w:after="320"/>
        <w:jc w:val="center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1277336" cy="365488"/>
            <wp:effectExtent l="0" t="0" r="0" b="0"/>
            <wp:docPr id="1073741971" name="officeArt object" descr="img-BUn4A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1" name="img-BUn4AF.png" descr="img-BUn4AF.png"/>
                    <pic:cNvPicPr>
                      <a:picLocks noChangeAspect="1"/>
                    </pic:cNvPicPr>
                  </pic:nvPicPr>
                  <pic:blipFill>
                    <a:blip r:embed="rId1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336" cy="3654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b w:val="0"/>
          <w:bCs w:val="0"/>
          <w:sz w:val="32"/>
          <w:szCs w:val="32"/>
          <w:rtl w:val="0"/>
        </w:rPr>
        <w:t>.</w:t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Добротность гиратора определяется как </w:t>
      </w:r>
      <w:r>
        <w:rPr>
          <w:rFonts w:ascii="Arial" w:hAnsi="Arial"/>
          <w:b w:val="0"/>
          <w:bCs w:val="0"/>
          <w:sz w:val="32"/>
          <w:szCs w:val="32"/>
          <w:rtl w:val="0"/>
          <w:lang w:val="pt-PT"/>
        </w:rPr>
        <w:t>[12]:</w:t>
      </w:r>
    </w:p>
    <w:p>
      <w:pPr>
        <w:pStyle w:val="мой"/>
        <w:spacing w:after="320"/>
        <w:jc w:val="center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1459484" cy="314987"/>
            <wp:effectExtent l="0" t="0" r="0" b="0"/>
            <wp:docPr id="1073741974" name="officeArt object" descr="img-fm8Ue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4" name="img-fm8UeK.png" descr="img-fm8UeK.png"/>
                    <pic:cNvPicPr>
                      <a:picLocks noChangeAspect="1"/>
                    </pic:cNvPicPr>
                  </pic:nvPicPr>
                  <pic:blipFill>
                    <a:blip r:embed="rId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484" cy="314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b w:val="0"/>
          <w:bCs w:val="0"/>
          <w:sz w:val="32"/>
          <w:szCs w:val="32"/>
          <w:rtl w:val="0"/>
        </w:rPr>
        <w:t>.</w:t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Одной из основных проблем при создании гираторов является трудность в получении эквивалента индуктивности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у которой оба вывода не соединены с общей шиной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Такой гиратор выполняется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как минимум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на четырех ОУ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Другой проблемой является относительно узкий диапазон рабочих частот гиратора </w:t>
      </w:r>
      <w:r>
        <w:rPr>
          <w:rFonts w:ascii="Arial" w:hAnsi="Arial"/>
          <w:b w:val="0"/>
          <w:bCs w:val="0"/>
          <w:sz w:val="32"/>
          <w:szCs w:val="32"/>
          <w:rtl w:val="0"/>
        </w:rPr>
        <w:t>(</w:t>
      </w:r>
      <w:r>
        <w:rPr>
          <w:rFonts w:ascii="Arial" w:hAnsi="Arial" w:hint="default"/>
          <w:b w:val="0"/>
          <w:bCs w:val="0"/>
          <w:sz w:val="32"/>
          <w:szCs w:val="32"/>
          <w:rtl w:val="0"/>
        </w:rPr>
        <w:t>до нескольких килогерц на ОУ широкого применения</w:t>
      </w:r>
      <w:r>
        <w:rPr>
          <w:rFonts w:ascii="Arial" w:hAnsi="Arial"/>
          <w:b w:val="0"/>
          <w:bCs w:val="0"/>
          <w:sz w:val="32"/>
          <w:szCs w:val="32"/>
          <w:rtl w:val="0"/>
        </w:rPr>
        <w:t>).</w:t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2216282</wp:posOffset>
            </wp:positionH>
            <wp:positionV relativeFrom="line">
              <wp:posOffset>238573</wp:posOffset>
            </wp:positionV>
            <wp:extent cx="2149046" cy="23329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7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46" cy="2332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ОбобщенноеОписаниеФнч.ФильтрыБаттерворта" w:id="21"/>
      <w:r>
        <w:rPr>
          <w:rFonts w:cs="Arial Unicode MS" w:eastAsia="Arial Unicode MS" w:hint="default"/>
          <w:rtl w:val="0"/>
          <w:lang w:val="ru-RU"/>
        </w:rPr>
        <w:t>Обобщенное описание ФНЧ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Фильтры Баттерворта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Чебышева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Бесселя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260419</wp:posOffset>
            </wp:positionV>
            <wp:extent cx="7102857" cy="22961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3"/>
                <wp:lineTo x="0" y="21663"/>
                <wp:lineTo x="0" y="0"/>
              </wp:wrapPolygon>
            </wp:wrapThrough>
            <wp:docPr id="107374197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2961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2870200</wp:posOffset>
            </wp:positionV>
            <wp:extent cx="7102857" cy="52954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97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2954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1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50629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97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06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592328</wp:posOffset>
            </wp:positionH>
            <wp:positionV relativeFrom="line">
              <wp:posOffset>5450246</wp:posOffset>
            </wp:positionV>
            <wp:extent cx="5905500" cy="3975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7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7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966334</wp:posOffset>
            </wp:positionH>
            <wp:positionV relativeFrom="page">
              <wp:posOffset>402132</wp:posOffset>
            </wp:positionV>
            <wp:extent cx="5157488" cy="7102857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21"/>
                <wp:lineTo x="0" y="21621"/>
                <wp:lineTo x="0" y="0"/>
              </wp:wrapPolygon>
            </wp:wrapThrough>
            <wp:docPr id="107374198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488" cy="710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55546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98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5546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49945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98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994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9920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554532</wp:posOffset>
            </wp:positionV>
            <wp:extent cx="6964034" cy="46598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98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34" cy="4659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30944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5141074</wp:posOffset>
            </wp:positionV>
            <wp:extent cx="7102857" cy="51487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98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148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РеализацияАктивныхФнчНаОу.ПолосовыеИЗагр" w:id="22"/>
      <w:r>
        <w:rPr>
          <w:rFonts w:cs="Arial Unicode MS" w:eastAsia="Arial Unicode MS" w:hint="default"/>
          <w:rtl w:val="0"/>
          <w:lang w:val="ru-RU"/>
        </w:rPr>
        <w:t>Реализация активных ФНЧ на ОУ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Полосовые и заградительные фильтры на ОУ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271977</wp:posOffset>
            </wp:positionV>
            <wp:extent cx="7102857" cy="65885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98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5885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6860488</wp:posOffset>
            </wp:positionV>
            <wp:extent cx="7102857" cy="11521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18"/>
                <wp:lineTo x="0" y="21718"/>
                <wp:lineTo x="0" y="0"/>
              </wp:wrapPolygon>
            </wp:wrapThrough>
            <wp:docPr id="107374198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1521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2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296993</wp:posOffset>
            </wp:positionH>
            <wp:positionV relativeFrom="page">
              <wp:posOffset>402132</wp:posOffset>
            </wp:positionV>
            <wp:extent cx="6496169" cy="59923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8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169" cy="5992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219964</wp:posOffset>
            </wp:positionH>
            <wp:positionV relativeFrom="page">
              <wp:posOffset>519859</wp:posOffset>
            </wp:positionV>
            <wp:extent cx="6650229" cy="56145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8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229" cy="5614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70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62354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98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2354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6399923</wp:posOffset>
            </wp:positionV>
            <wp:extent cx="7102857" cy="12528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99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252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91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28882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99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888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401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2888209</wp:posOffset>
            </wp:positionV>
            <wp:extent cx="7102857" cy="15197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8"/>
                <wp:lineTo x="0" y="21688"/>
                <wp:lineTo x="0" y="0"/>
              </wp:wrapPolygon>
            </wp:wrapThrough>
            <wp:docPr id="107374199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519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ИзмерительныеИнструментальныеУсилители.У" w:id="23"/>
      <w:r>
        <w:rPr>
          <w:rFonts w:cs="Arial Unicode MS" w:eastAsia="Arial Unicode MS" w:hint="default"/>
          <w:rtl w:val="0"/>
          <w:lang w:val="ru-RU"/>
        </w:rPr>
        <w:t xml:space="preserve">Измерительные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инструментальные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</w:rPr>
        <w:t>усилители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Усилители с дифференциальным входом и выходом</w:t>
      </w:r>
      <w:r>
        <w:rPr>
          <w:rFonts w:cs="Arial Unicode MS" w:eastAsia="Arial Unicode MS"/>
          <w:rtl w:val="0"/>
        </w:rPr>
        <w:t xml:space="preserve">. </w:t>
      </w:r>
      <w:bookmarkEnd w:id="23"/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Измерительный усилитель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или инструментальный усилитель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или электрометрический вычитатель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позволяет инженеру регулировать коэффициент усиления схемы усилителя без изменения значения более одного резистора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Сравните это с </w: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begin" w:fldLock="0"/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instrText xml:space="preserve"> HYPERLINK "https://radioprog.ru/post/536"</w:instrTex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separate" w:fldLock="0"/>
      </w:r>
      <w:r>
        <w:rPr>
          <w:rStyle w:val="Hyperlink.2"/>
          <w:rFonts w:ascii="Helvetica Neue" w:hAnsi="Helvetica Neue" w:hint="default"/>
          <w:b w:val="0"/>
          <w:bCs w:val="0"/>
          <w:outline w:val="0"/>
          <w:color w:val="3379b7"/>
          <w:sz w:val="28"/>
          <w:szCs w:val="28"/>
          <w:rtl w:val="0"/>
          <w:lang w:val="ru-RU"/>
          <w14:textFill>
            <w14:solidFill>
              <w14:srgbClr w14:val="337AB7"/>
            </w14:solidFill>
          </w14:textFill>
        </w:rPr>
        <w:t>дифференциальным усилителем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fldChar w:fldCharType="end" w:fldLock="0"/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который мы рассмотрели ранее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который требует регулировки номиналов нескольких резисторов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Приведем так называемый </w:t>
      </w:r>
      <w:r>
        <w:rPr>
          <w:rStyle w:val="Нет"/>
          <w:rFonts w:ascii="Helvetica Neue" w:hAnsi="Helvetica Neue" w:hint="default"/>
          <w:b w:val="0"/>
          <w:bCs w:val="0"/>
          <w:i w:val="1"/>
          <w:iCs w:val="1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измерительный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усилитель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построенный на базе последней версии дифференциального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мой"/>
        <w:spacing w:after="0"/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drawing xmlns:a="http://schemas.openxmlformats.org/drawingml/2006/main">
          <wp:inline distT="0" distB="0" distL="0" distR="0">
            <wp:extent cx="5842000" cy="3467100"/>
            <wp:effectExtent l="0" t="0" r="0" b="0"/>
            <wp:docPr id="1073741993" name="officeArt object" descr="8d59e6f4353a9f3e31982b13d84e96bbaada904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3" name="8d59e6f4353a9f3e31982b13d84e96bbaada904a.png" descr="8d59e6f4353a9f3e31982b13d84e96bbaada904a.png"/>
                    <pic:cNvPicPr>
                      <a:picLocks noChangeAspect="1"/>
                    </pic:cNvPicPr>
                  </pic:nvPicPr>
                  <pic:blipFill>
                    <a:blip r:embed="rId1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467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i w:val="1"/>
          <w:iCs w:val="1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i w:val="1"/>
          <w:iCs w:val="1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Схема измерительного усилителя</w:t>
      </w: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 xml:space="preserve">Анализ схемы измерительного </w:t>
      </w:r>
      <w:r>
        <w:rPr>
          <w:rFonts w:ascii="Helvetica Neue" w:hAnsi="Helvetica Neue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инструментального</w:t>
      </w:r>
      <w:r>
        <w:rPr>
          <w:rFonts w:ascii="Helvetica Neue" w:hAnsi="Helvetica Neue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>усилителя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Эта устрашающая схема построена из буферизированного дифференциального усилителя с тремя новыми резисторами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соединяющими две буферные цепи вместе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Предполагаем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все резисторы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кроме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имеют одинаковые номиналы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,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Отрицательная обратная связь верхнего левого операционного усилителя приводит к тому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что напряжение в точке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1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верхняя часть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будет равно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1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Аналогично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напряжение в точке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2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нижняя часть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удерживается на значении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равном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Это устанавливает падение напряжения на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равное разности напряжений между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1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Это падение напряжения вызывает ток через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поскольку петли обратной связи двух входных операционных усилителей не потребляют ток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то такая же величина тока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как через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должна проходить и через два резистора «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» выше и ниже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Это вызывает падение напряжения между точками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3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4,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равное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drawing xmlns:a="http://schemas.openxmlformats.org/drawingml/2006/main">
          <wp:anchor distT="152400" distB="152400" distL="152400" distR="152400" simplePos="0" relativeHeight="251741184" behindDoc="0" locked="0" layoutInCell="1" allowOverlap="1">
            <wp:simplePos x="0" y="0"/>
            <wp:positionH relativeFrom="margin">
              <wp:posOffset>2192528</wp:posOffset>
            </wp:positionH>
            <wp:positionV relativeFrom="page">
              <wp:posOffset>46532</wp:posOffset>
            </wp:positionV>
            <wp:extent cx="2705100" cy="711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9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1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Обычный дифференциальный усилитель в правой части схемы затем берет это падение напряжения между точками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3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4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и усиливает его на коэффициент усиления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1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предполагаем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все резисторы «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» имеют одинаковую величину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).</w:t>
      </w: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 xml:space="preserve">Преимущества измерительного </w:t>
      </w:r>
      <w:r>
        <w:rPr>
          <w:rFonts w:ascii="Helvetica Neue" w:hAnsi="Helvetica Neue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инструментального</w:t>
      </w:r>
      <w:r>
        <w:rPr>
          <w:rFonts w:ascii="Helvetica Neue" w:hAnsi="Helvetica Neue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>усилителя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Хотя это выглядит громоздким способом создания дифференциального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у него есть явные преимущества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: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наличие чрезвычайно высоких входных импедансов на входах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1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потому что они подключаются прямо к неинвертирующим входам соответствующих операционных усилителей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регулируемый коэффициент усиления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который может быть установлен с помощью одного резистора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Немного преобразовав приведенную выше формулу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мы получим общее выражение для общего коэффициента усиления по напряжению измерительного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drawing xmlns:a="http://schemas.openxmlformats.org/drawingml/2006/main">
          <wp:anchor distT="152400" distB="152400" distL="152400" distR="152400" simplePos="0" relativeHeight="251742208" behindDoc="0" locked="0" layoutInCell="1" allowOverlap="1">
            <wp:simplePos x="0" y="0"/>
            <wp:positionH relativeFrom="margin">
              <wp:posOffset>2554478</wp:posOffset>
            </wp:positionH>
            <wp:positionV relativeFrom="line">
              <wp:posOffset>330200</wp:posOffset>
            </wp:positionV>
            <wp:extent cx="1640488" cy="6730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9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488" cy="673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Хотя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если посмотреть на схему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это может быть не очевидно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но мы можем изменить дифференциальный коэффициент усиления измерительного усилителя просто путем изменения значения одного резистора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 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мы всё еще могли бы изменить общий коэффициент усиления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изменив значения нескольких других резисторов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чтобы схема оставалась симметричной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потребовалось бы сбалансированное изменение значений резисторов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Обратите внимание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что наименьший возможный коэффициент усиления для приведенной выше схемы получается при полностью разорванном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бесконечное сопротивление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и это значение коэффициента усиления равно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1.</w:t>
      </w: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Резюме</w:t>
      </w:r>
    </w:p>
    <w:p>
      <w:pPr>
        <w:pStyle w:val="мой"/>
        <w:numPr>
          <w:ilvl w:val="0"/>
          <w:numId w:val="13"/>
        </w:numPr>
        <w:spacing w:after="100"/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lang w:val="ru-RU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Измерительный усилитель представляет собой схему дифференциального усилителя на операционных усилителях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обеспечивающую высокие входные импедансы с простой регулировкой коэффициента усиления путем изменения одного резистора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Дифференциальные схемы на операционных усилителях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Операционный усилитель без обратной связи уже является </w: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begin" w:fldLock="0"/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instrText xml:space="preserve"> HYPERLINK "https://radioprog.ru/post/515"</w:instrTex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separate" w:fldLock="0"/>
      </w:r>
      <w:r>
        <w:rPr>
          <w:rStyle w:val="Hyperlink.2"/>
          <w:rFonts w:ascii="Helvetica Neue" w:hAnsi="Helvetica Neue" w:hint="default"/>
          <w:b w:val="0"/>
          <w:bCs w:val="0"/>
          <w:outline w:val="0"/>
          <w:color w:val="3379b7"/>
          <w:sz w:val="28"/>
          <w:szCs w:val="28"/>
          <w:rtl w:val="0"/>
          <w:lang w:val="ru-RU"/>
          <w14:textFill>
            <w14:solidFill>
              <w14:srgbClr w14:val="337AB7"/>
            </w14:solidFill>
          </w14:textFill>
        </w:rPr>
        <w:t>дифференциальным усилителем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fldChar w:fldCharType="end" w:fldLock="0"/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усиливающим разность напряжений между двумя входами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Однако его коэффициент усиления нельзя контролировать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и он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как правило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слишком велик для практического использования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До сих пор наше применение </w: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begin" w:fldLock="0"/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instrText xml:space="preserve"> HYPERLINK "https://radioprog.ru/post/524"</w:instrTex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separate" w:fldLock="0"/>
      </w:r>
      <w:r>
        <w:rPr>
          <w:rStyle w:val="Hyperlink.2"/>
          <w:rFonts w:ascii="Helvetica Neue" w:hAnsi="Helvetica Neue" w:hint="default"/>
          <w:b w:val="0"/>
          <w:bCs w:val="0"/>
          <w:outline w:val="0"/>
          <w:color w:val="3379b7"/>
          <w:sz w:val="28"/>
          <w:szCs w:val="28"/>
          <w:rtl w:val="0"/>
          <w:lang w:val="ru-RU"/>
          <w14:textFill>
            <w14:solidFill>
              <w14:srgbClr w14:val="337AB7"/>
            </w14:solidFill>
          </w14:textFill>
        </w:rPr>
        <w:t>отрицательной обратной связи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fldChar w:fldCharType="end" w:fldLock="0"/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для операционных усилителей приводило к практической потере одного из входов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этот усилитель был хорош только для усиления напряжения одиночного входного сигнала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Однако с небольшой изобретательностью мы можем построить на операционном усилителе схему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поддерживающую оба входных напряжения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с регулируемым коэффициентом усиления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установленным внешними резисторами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drawing xmlns:a="http://schemas.openxmlformats.org/drawingml/2006/main">
          <wp:inline distT="0" distB="0" distL="0" distR="0">
            <wp:extent cx="4064000" cy="2921000"/>
            <wp:effectExtent l="0" t="0" r="0" b="0"/>
            <wp:docPr id="1073741996" name="officeArt object" descr="44719e244d43873bfece04978c37f86fb3357a4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6" name="44719e244d43873bfece04978c37f86fb3357a4a.png" descr="44719e244d43873bfece04978c37f86fb3357a4a.png"/>
                    <pic:cNvPicPr>
                      <a:picLocks noChangeAspect="1"/>
                    </pic:cNvPicPr>
                  </pic:nvPicPr>
                  <pic:blipFill>
                    <a:blip r:embed="rId1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92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i w:val="1"/>
          <w:iCs w:val="1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i w:val="1"/>
          <w:iCs w:val="1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Схема дифференциального усилителя на операционном усилителе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Если номиналы всех резисторов равны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этот усилитель будет иметь дифференциальный коэффициент усиления по напряжению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1.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Анализ этой схемы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 сути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такой же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как и для инвертирующего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за исключением того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что неинвертирующий вход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(+)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операционного усилителя вместо того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чтоб быть непосредственно соединенным с землей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находится под напряжением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равным части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Как и следовало ожидать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, 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действует как неинвертирующий вход конечной схемы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Следовательно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drawing xmlns:a="http://schemas.openxmlformats.org/drawingml/2006/main">
          <wp:anchor distT="152400" distB="152400" distL="152400" distR="152400" simplePos="0" relativeHeight="251744256" behindDoc="0" locked="0" layoutInCell="1" allowOverlap="1">
            <wp:simplePos x="0" y="0"/>
            <wp:positionH relativeFrom="margin">
              <wp:posOffset>2833878</wp:posOffset>
            </wp:positionH>
            <wp:positionV relativeFrom="line">
              <wp:posOffset>330200</wp:posOffset>
            </wp:positionV>
            <wp:extent cx="1422400" cy="431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9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spacing w:after="0"/>
        <w:rPr>
          <w:rFonts w:ascii="STIX Two Math Regular" w:cs="STIX Two Math Regular" w:hAnsi="STIX Two Math Regular" w:eastAsia="STIX Two Math Regular"/>
          <w:b w:val="0"/>
          <w:bCs w:val="0"/>
          <w:outline w:val="0"/>
          <w:color w:val="333333"/>
          <w:sz w:val="24"/>
          <w:szCs w:val="24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0"/>
        <w:rPr>
          <w:rFonts w:ascii="STIX Two Math Regular" w:cs="STIX Two Math Regular" w:hAnsi="STIX Two Math Regular" w:eastAsia="STIX Two Math Regular"/>
          <w:b w:val="0"/>
          <w:bCs w:val="0"/>
          <w:outline w:val="0"/>
          <w:color w:val="333333"/>
          <w:sz w:val="24"/>
          <w:szCs w:val="24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0"/>
        <w:rPr>
          <w:rFonts w:ascii="STIX Two Math Regular" w:cs="STIX Two Math Regular" w:hAnsi="STIX Two Math Regular" w:eastAsia="STIX Two Math Regular"/>
          <w:b w:val="0"/>
          <w:bCs w:val="0"/>
          <w:outline w:val="0"/>
          <w:color w:val="333333"/>
          <w:sz w:val="24"/>
          <w:szCs w:val="24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0"/>
        <w:rPr>
          <w:rFonts w:ascii="STIX Two Math Regular" w:cs="STIX Two Math Regular" w:hAnsi="STIX Two Math Regular" w:eastAsia="STIX Two Math Regular"/>
          <w:b w:val="0"/>
          <w:bCs w:val="0"/>
          <w:outline w:val="0"/>
          <w:color w:val="333333"/>
          <w:sz w:val="24"/>
          <w:szCs w:val="24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Если бы мы хотели обеспечить дифференциальное усиление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отличающееся от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1,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нам пришлось бы подстраивать сопротивления и в верхнем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в нижнем делителях напряжения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потребовало бы изменений нескольких резисторов и балансировки между этими двумя делителями для симметричной работы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 понятным причинам это не всегда практично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Буфер сигнала входного напряжения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Другим ограничением конструкции этого усилителя является то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его входные импедансы довольно низки по сравнению с другими схемами на операционных усилителях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в первую очередь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по сравнению с неинвертирующим усилителем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 несимметричным входом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Каждый источник входного напряжения должен обеспечивать ток через сопротивление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которое значительно меньше импеданса просто входа одиночного операционного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Решение этой проблемы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 счастью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довольно простое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Всё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нам нужно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это «буфер» для каждого сигнала входного напряжения через повторитель напряжения следующим образом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drawing xmlns:a="http://schemas.openxmlformats.org/drawingml/2006/main">
          <wp:inline distT="0" distB="0" distL="0" distR="0">
            <wp:extent cx="5842000" cy="3086100"/>
            <wp:effectExtent l="0" t="0" r="0" b="0"/>
            <wp:docPr id="1073741998" name="officeArt object" descr="6ca9c297362b365cb46d9c93bf765b5edca25a9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8" name="6ca9c297362b365cb46d9c93bf765b5edca25a9c.png" descr="6ca9c297362b365cb46d9c93bf765b5edca25a9c.png"/>
                    <pic:cNvPicPr>
                      <a:picLocks noChangeAspect="1"/>
                    </pic:cNvPicPr>
                  </pic:nvPicPr>
                  <pic:blipFill>
                    <a:blip r:embed="rId1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086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i w:val="1"/>
          <w:iCs w:val="1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i w:val="1"/>
          <w:iCs w:val="1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Использование буферных повторителей напряжения на входах дифференциального усилителя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Теперь входные линии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1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подключаются напрямую к входам двух повторителей напряжения на операционных усилителях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обеспечивает очень высокий импеданс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Два операционных усилителя слева теперь вместо источников входных напряжений обеспечивают ток через резисторы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Повышение сложности нашей схемы минимально для полученной существенной выгоды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drawing xmlns:a="http://schemas.openxmlformats.org/drawingml/2006/main">
          <wp:anchor distT="152400" distB="152400" distL="152400" distR="152400" simplePos="0" relativeHeight="251743232" behindDoc="0" locked="0" layoutInCell="1" allowOverlap="1">
            <wp:simplePos x="0" y="0"/>
            <wp:positionH relativeFrom="margin">
              <wp:posOffset>94505</wp:posOffset>
            </wp:positionH>
            <wp:positionV relativeFrom="page">
              <wp:posOffset>542974</wp:posOffset>
            </wp:positionV>
            <wp:extent cx="6901146" cy="7852613"/>
            <wp:effectExtent l="0" t="0" r="0" b="0"/>
            <wp:wrapThrough wrapText="bothSides" distL="152400" distR="152400">
              <wp:wrapPolygon edited="1">
                <wp:start x="0" y="0"/>
                <wp:lineTo x="21602" y="0"/>
                <wp:lineTo x="21602" y="21600"/>
                <wp:lineTo x="0" y="21600"/>
                <wp:lineTo x="0" y="0"/>
              </wp:wrapPolygon>
            </wp:wrapThrough>
            <wp:docPr id="107374199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46" cy="7852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ИнтегральныеКомпараторы.ОсобенностиСтрук" w:id="24"/>
      <w:r>
        <w:rPr>
          <w:rFonts w:cs="Arial Unicode MS" w:eastAsia="Arial Unicode MS" w:hint="default"/>
          <w:rtl w:val="0"/>
          <w:lang w:val="ru-RU"/>
        </w:rPr>
        <w:t>Интегральные компараторы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Особенности структуры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основные параметры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Простейшая схема включения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452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414655</wp:posOffset>
            </wp:positionV>
            <wp:extent cx="7102857" cy="14379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3"/>
                <wp:lineTo x="0" y="21673"/>
                <wp:lineTo x="0" y="0"/>
              </wp:wrapPolygon>
            </wp:wrapThrough>
            <wp:docPr id="107374200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4379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4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473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11557</wp:posOffset>
            </wp:positionV>
            <wp:extent cx="6275392" cy="9653242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200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6">
                      <a:extLst/>
                    </a:blip>
                    <a:srcRect l="0" t="0" r="421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75392" cy="96532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46304" behindDoc="0" locked="0" layoutInCell="1" allowOverlap="1">
            <wp:simplePos x="0" y="0"/>
            <wp:positionH relativeFrom="page">
              <wp:posOffset>228697</wp:posOffset>
            </wp:positionH>
            <wp:positionV relativeFrom="page">
              <wp:posOffset>402132</wp:posOffset>
            </wp:positionV>
            <wp:extent cx="7101692" cy="971146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200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7">
                      <a:extLst/>
                    </a:blip>
                    <a:srcRect l="0" t="0" r="166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101692" cy="97114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48352" behindDoc="0" locked="0" layoutInCell="1" allowOverlap="1">
            <wp:simplePos x="0" y="0"/>
            <wp:positionH relativeFrom="page">
              <wp:posOffset>453823</wp:posOffset>
            </wp:positionH>
            <wp:positionV relativeFrom="page">
              <wp:posOffset>402133</wp:posOffset>
            </wp:positionV>
            <wp:extent cx="6427031" cy="9887565"/>
            <wp:effectExtent l="0" t="0" r="0" b="0"/>
            <wp:wrapThrough wrapText="bothSides" distL="152400" distR="152400">
              <wp:wrapPolygon edited="1">
                <wp:start x="-1" y="0"/>
                <wp:lineTo x="-1" y="21600"/>
                <wp:lineTo x="21601" y="21600"/>
                <wp:lineTo x="21601" y="0"/>
                <wp:lineTo x="-1" y="0"/>
              </wp:wrapPolygon>
            </wp:wrapThrough>
            <wp:docPr id="107374200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8">
                      <a:extLst/>
                    </a:blip>
                    <a:srcRect l="0" t="0" r="338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427031" cy="9887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ТриггерыНаТранзисторахИОу." w:id="25"/>
      <w:r>
        <w:rPr>
          <w:rFonts w:cs="Arial Unicode MS" w:eastAsia="Arial Unicode MS" w:hint="default"/>
          <w:rtl w:val="0"/>
          <w:lang w:val="ru-RU"/>
        </w:rPr>
        <w:t>Триггеры на транзисторах и ОУ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9852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338473</wp:posOffset>
            </wp:positionV>
            <wp:extent cx="7102857" cy="21554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200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1554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91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2493964</wp:posOffset>
            </wp:positionV>
            <wp:extent cx="7102857" cy="46297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200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6297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841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7196462</wp:posOffset>
            </wp:positionV>
            <wp:extent cx="7102857" cy="20743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8"/>
                <wp:lineTo x="0" y="21668"/>
                <wp:lineTo x="0" y="0"/>
              </wp:wrapPolygon>
            </wp:wrapThrough>
            <wp:docPr id="107374200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0743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</w:rPr>
        <w:t xml:space="preserve"> </w:t>
      </w:r>
      <w:bookmarkEnd w:id="25"/>
    </w:p>
    <w:p>
      <w:pPr>
        <w:pStyle w:val="мой"/>
      </w:pPr>
    </w:p>
    <w:p>
      <w:pPr>
        <w:pStyle w:val="мой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clear" w:pos="220"/>
          <w:tab w:val="clear" w:pos="720"/>
        </w:tabs>
        <w:spacing w:after="0"/>
        <w:rPr>
          <w:rFonts w:ascii="Helvetica" w:cs="Helvetica" w:hAnsi="Helvetica" w:eastAsia="Helvetica"/>
          <w:b w:val="0"/>
          <w:bCs w:val="0"/>
          <w:sz w:val="24"/>
          <w:szCs w:val="24"/>
        </w:rPr>
      </w:pPr>
      <w:r>
        <w:rPr>
          <w:rFonts w:ascii="Helvetica" w:cs="Helvetica" w:hAnsi="Helvetica" w:eastAsia="Helvetica"/>
          <w:b w:val="0"/>
          <w:bCs w:val="0"/>
          <w:sz w:val="24"/>
          <w:szCs w:val="24"/>
        </w:rPr>
        <w:drawing xmlns:a="http://schemas.openxmlformats.org/drawingml/2006/main">
          <wp:anchor distT="152400" distB="152400" distL="152400" distR="152400" simplePos="0" relativeHeight="25179033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1892125"/>
            <wp:effectExtent l="0" t="0" r="0" b="0"/>
            <wp:wrapSquare wrapText="bothSides" distL="152400" distR="152400" distT="152400" distB="152400"/>
            <wp:docPr id="107374200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92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0"/>
          <w:bCs w:val="0"/>
          <w:sz w:val="24"/>
          <w:szCs w:val="24"/>
        </w:rPr>
        <w:drawing xmlns:a="http://schemas.openxmlformats.org/drawingml/2006/main">
          <wp:anchor distT="152400" distB="152400" distL="152400" distR="152400" simplePos="0" relativeHeight="251789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1300174</wp:posOffset>
            </wp:positionV>
            <wp:extent cx="7102857" cy="1621461"/>
            <wp:effectExtent l="0" t="0" r="0" b="0"/>
            <wp:wrapSquare wrapText="bothSides" distL="152400" distR="152400" distT="152400" distB="152400"/>
            <wp:docPr id="107374200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621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0"/>
          <w:bCs w:val="0"/>
          <w:sz w:val="24"/>
          <w:szCs w:val="24"/>
        </w:rPr>
        <w:drawing xmlns:a="http://schemas.openxmlformats.org/drawingml/2006/main">
          <wp:anchor distT="152400" distB="152400" distL="152400" distR="152400" simplePos="0" relativeHeight="251788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2540818</wp:posOffset>
            </wp:positionV>
            <wp:extent cx="7102857" cy="2003739"/>
            <wp:effectExtent l="0" t="0" r="0" b="0"/>
            <wp:wrapSquare wrapText="bothSides" distL="152400" distR="152400" distT="152400" distB="152400"/>
            <wp:docPr id="107374200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003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0"/>
          <w:bCs w:val="0"/>
          <w:sz w:val="24"/>
          <w:szCs w:val="24"/>
        </w:rPr>
        <w:drawing xmlns:a="http://schemas.openxmlformats.org/drawingml/2006/main">
          <wp:anchor distT="152400" distB="152400" distL="152400" distR="152400" simplePos="0" relativeHeight="251787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4204543</wp:posOffset>
            </wp:positionV>
            <wp:extent cx="7102857" cy="2126933"/>
            <wp:effectExtent l="0" t="0" r="0" b="0"/>
            <wp:wrapSquare wrapText="bothSides" distL="152400" distR="152400" distT="152400" distB="152400"/>
            <wp:docPr id="107374201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126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0"/>
          <w:bCs w:val="0"/>
          <w:sz w:val="24"/>
          <w:szCs w:val="24"/>
        </w:rPr>
        <w:drawing xmlns:a="http://schemas.openxmlformats.org/drawingml/2006/main">
          <wp:anchor distT="152400" distB="152400" distL="152400" distR="152400" simplePos="0" relativeHeight="2517862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5991462</wp:posOffset>
            </wp:positionV>
            <wp:extent cx="7102857" cy="1539081"/>
            <wp:effectExtent l="0" t="0" r="0" b="0"/>
            <wp:wrapSquare wrapText="bothSides" distL="152400" distR="152400" distT="152400" distB="152400"/>
            <wp:docPr id="107374201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539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clear" w:pos="220"/>
          <w:tab w:val="clear" w:pos="720"/>
        </w:tabs>
        <w:spacing w:after="0"/>
        <w:rPr>
          <w:rFonts w:ascii="Helvetica" w:cs="Helvetica" w:hAnsi="Helvetica" w:eastAsia="Helvetica"/>
          <w:b w:val="0"/>
          <w:bCs w:val="0"/>
          <w:sz w:val="24"/>
          <w:szCs w:val="24"/>
        </w:rPr>
      </w:pPr>
      <w:r>
        <w:drawing xmlns:a="http://schemas.openxmlformats.org/drawingml/2006/main">
          <wp:anchor distT="152400" distB="152400" distL="152400" distR="152400" simplePos="0" relativeHeight="25178521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7644994</wp:posOffset>
            </wp:positionV>
            <wp:extent cx="7102857" cy="2109380"/>
            <wp:effectExtent l="0" t="0" r="0" b="0"/>
            <wp:wrapSquare wrapText="bothSides" distL="152400" distR="152400" distT="152400" distB="152400"/>
            <wp:docPr id="107374201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1093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93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19733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8"/>
                <wp:lineTo x="0" y="21638"/>
                <wp:lineTo x="0" y="0"/>
              </wp:wrapPolygon>
            </wp:wrapThrough>
            <wp:docPr id="107374201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9733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92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1679332</wp:posOffset>
            </wp:positionV>
            <wp:extent cx="7102857" cy="1967775"/>
            <wp:effectExtent l="0" t="0" r="0" b="0"/>
            <wp:wrapSquare wrapText="bothSides" distL="152400" distR="152400" distT="152400" distB="152400"/>
            <wp:docPr id="107374201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967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94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3894437</wp:posOffset>
            </wp:positionV>
            <wp:extent cx="7102857" cy="53477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201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47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9750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565339</wp:posOffset>
            </wp:positionV>
            <wp:extent cx="7102857" cy="1838474"/>
            <wp:effectExtent l="0" t="0" r="0" b="0"/>
            <wp:wrapSquare wrapText="bothSides" distL="152400" distR="152400" distT="152400" distB="152400"/>
            <wp:docPr id="107374201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384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96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1553134</wp:posOffset>
            </wp:positionV>
            <wp:extent cx="7102857" cy="1782789"/>
            <wp:effectExtent l="0" t="0" r="0" b="0"/>
            <wp:wrapSquare wrapText="bothSides" distL="152400" distR="152400" distT="152400" distB="152400"/>
            <wp:docPr id="107374201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7827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9545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3428304</wp:posOffset>
            </wp:positionV>
            <wp:extent cx="7102857" cy="1917698"/>
            <wp:effectExtent l="0" t="0" r="0" b="0"/>
            <wp:wrapSquare wrapText="bothSides" distL="152400" distR="152400" distT="152400" distB="152400"/>
            <wp:docPr id="107374201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9176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ТриггерыШмитта." w:id="26"/>
      <w:r>
        <w:rPr>
          <w:rFonts w:cs="Arial Unicode MS" w:eastAsia="Arial Unicode MS" w:hint="default"/>
          <w:rtl w:val="0"/>
          <w:lang w:val="ru-RU"/>
        </w:rPr>
        <w:t>Триггеры Шмитта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493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414655</wp:posOffset>
            </wp:positionV>
            <wp:extent cx="7102857" cy="64788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201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478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6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040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26343" cy="7813579"/>
            <wp:effectExtent l="0" t="0" r="0" b="0"/>
            <wp:wrapThrough wrapText="bothSides" distL="152400" distR="152400">
              <wp:wrapPolygon edited="1">
                <wp:start x="0" y="0"/>
                <wp:lineTo x="21602" y="0"/>
                <wp:lineTo x="21602" y="21600"/>
                <wp:lineTo x="0" y="21600"/>
                <wp:lineTo x="0" y="0"/>
              </wp:wrapPolygon>
            </wp:wrapThrough>
            <wp:docPr id="107374202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343" cy="7813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14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45861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202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5861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524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4586178</wp:posOffset>
            </wp:positionV>
            <wp:extent cx="7102857" cy="27103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202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7103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53472" behindDoc="0" locked="0" layoutInCell="1" allowOverlap="1">
            <wp:simplePos x="0" y="0"/>
            <wp:positionH relativeFrom="margin">
              <wp:posOffset>-121928</wp:posOffset>
            </wp:positionH>
            <wp:positionV relativeFrom="line">
              <wp:posOffset>7296478</wp:posOffset>
            </wp:positionV>
            <wp:extent cx="7102857" cy="12762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202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276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44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66133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202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613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55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6453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20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453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654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41529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20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1529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575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4101727</wp:posOffset>
            </wp:positionV>
            <wp:extent cx="7102857" cy="18148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20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148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8592" behindDoc="0" locked="0" layoutInCell="1" allowOverlap="1">
            <wp:simplePos x="0" y="0"/>
            <wp:positionH relativeFrom="margin">
              <wp:posOffset>32794</wp:posOffset>
            </wp:positionH>
            <wp:positionV relativeFrom="page">
              <wp:posOffset>519859</wp:posOffset>
            </wp:positionV>
            <wp:extent cx="7024569" cy="79090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20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569" cy="7909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3712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4760280</wp:posOffset>
            </wp:positionV>
            <wp:extent cx="7102857" cy="5327143"/>
            <wp:effectExtent l="0" t="0" r="0" b="0"/>
            <wp:wrapTopAndBottom distT="152400" distB="152400"/>
            <wp:docPr id="1073742030" name="officeArt object" descr="0dhFYhMYrm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0" name="0dhFYhMYrmM.jpg" descr="0dhFYhMYrmM.jpg"/>
                    <pic:cNvPicPr>
                      <a:picLocks noChangeAspect="1"/>
                    </pic:cNvPicPr>
                  </pic:nvPicPr>
                  <pic:blipFill>
                    <a:blip r:embed="rId2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9616" behindDoc="0" locked="0" layoutInCell="1" allowOverlap="1">
            <wp:simplePos x="0" y="0"/>
            <wp:positionH relativeFrom="margin">
              <wp:posOffset>369960</wp:posOffset>
            </wp:positionH>
            <wp:positionV relativeFrom="page">
              <wp:posOffset>554532</wp:posOffset>
            </wp:positionV>
            <wp:extent cx="6538391" cy="7523767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12" y="21601"/>
                <wp:lineTo x="21612" y="0"/>
                <wp:lineTo x="0" y="0"/>
              </wp:wrapPolygon>
            </wp:wrapThrough>
            <wp:docPr id="10737420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05">
                      <a:extLst/>
                    </a:blip>
                    <a:srcRect l="2797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538391" cy="7523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ПростейшиеКлючиНаБиполярномИПолевомТран" w:id="27"/>
      <w:r>
        <w:rPr>
          <w:rFonts w:cs="Arial Unicode MS" w:eastAsia="Arial Unicode MS" w:hint="default"/>
          <w:rtl w:val="0"/>
        </w:rPr>
        <w:t>Простейшие ключи на бипол</w:t>
      </w:r>
      <w:r>
        <w:drawing xmlns:a="http://schemas.openxmlformats.org/drawingml/2006/main">
          <wp:anchor distT="152400" distB="152400" distL="152400" distR="152400" simplePos="0" relativeHeight="251766784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4843616</wp:posOffset>
            </wp:positionV>
            <wp:extent cx="7102857" cy="5327143"/>
            <wp:effectExtent l="0" t="0" r="0" b="0"/>
            <wp:wrapTopAndBottom distT="152400" distB="152400"/>
            <wp:docPr id="1073742033" name="officeArt object" descr="cI6FoBaqyg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3" name="cI6FoBaqygA.jpg" descr="cI6FoBaqygA.jpg"/>
                    <pic:cNvPicPr>
                      <a:picLocks noChangeAspect="1"/>
                    </pic:cNvPicPr>
                  </pic:nvPicPr>
                  <pic:blipFill>
                    <a:blip r:embed="rId2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 w:hint="default"/>
          <w:rtl w:val="0"/>
        </w:rPr>
        <w:t>ярном и полевом транзисторе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60640" behindDoc="0" locked="0" layoutInCell="1" allowOverlap="1">
            <wp:simplePos x="0" y="0"/>
            <wp:positionH relativeFrom="margin">
              <wp:posOffset>102757</wp:posOffset>
            </wp:positionH>
            <wp:positionV relativeFrom="line">
              <wp:posOffset>414655</wp:posOffset>
            </wp:positionV>
            <wp:extent cx="6884642" cy="4932326"/>
            <wp:effectExtent l="0" t="0" r="0" b="0"/>
            <wp:wrapTopAndBottom distT="152400" distB="152400"/>
            <wp:docPr id="1073742031" name="officeArt object" descr="1mZYhIo8a5w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1" name="1mZYhIo8a5w.jpg" descr="1mZYhIo8a5w.jpg"/>
                    <pic:cNvPicPr>
                      <a:picLocks noChangeAspect="1"/>
                    </pic:cNvPicPr>
                  </pic:nvPicPr>
                  <pic:blipFill>
                    <a:blip r:embed="rId207">
                      <a:extLst/>
                    </a:blip>
                    <a:srcRect l="0" t="447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884642" cy="4932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616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4047511</wp:posOffset>
            </wp:positionV>
            <wp:extent cx="7102857" cy="5327143"/>
            <wp:effectExtent l="0" t="0" r="0" b="0"/>
            <wp:wrapTopAndBottom distT="152400" distB="152400"/>
            <wp:docPr id="1073742032" name="officeArt object" descr="2KSoClqa-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2" name="2KSoClqa-34.jpg" descr="2KSoClqa-34.jpg"/>
                    <pic:cNvPicPr>
                      <a:picLocks noChangeAspect="1"/>
                    </pic:cNvPicPr>
                  </pic:nvPicPr>
                  <pic:blipFill>
                    <a:blip r:embed="rId2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7"/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2688" behindDoc="0" locked="0" layoutInCell="1" allowOverlap="1">
            <wp:simplePos x="0" y="0"/>
            <wp:positionH relativeFrom="margin">
              <wp:posOffset>242083</wp:posOffset>
            </wp:positionH>
            <wp:positionV relativeFrom="page">
              <wp:posOffset>173124</wp:posOffset>
            </wp:positionV>
            <wp:extent cx="6605990" cy="4954493"/>
            <wp:effectExtent l="0" t="0" r="0" b="0"/>
            <wp:wrapTopAndBottom distT="152400" distB="152400"/>
            <wp:docPr id="1073742034" name="officeArt object" descr="rmOsC_EmYlQ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4" name="rmOsC_EmYlQ.jpg" descr="rmOsC_EmYlQ.jpg"/>
                    <pic:cNvPicPr>
                      <a:picLocks noChangeAspect="1"/>
                    </pic:cNvPicPr>
                  </pic:nvPicPr>
                  <pic:blipFill>
                    <a:blip r:embed="rId2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90" cy="49544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6985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4856316</wp:posOffset>
            </wp:positionV>
            <wp:extent cx="7102857" cy="5327143"/>
            <wp:effectExtent l="0" t="0" r="0" b="0"/>
            <wp:wrapTopAndBottom distT="152400" distB="152400"/>
            <wp:docPr id="1073742035" name="officeArt object" descr="9pKglQyKIO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5" name="9pKglQyKIO8.jpg" descr="9pKglQyKIO8.jpg"/>
                    <pic:cNvPicPr>
                      <a:picLocks noChangeAspect="1"/>
                    </pic:cNvPicPr>
                  </pic:nvPicPr>
                  <pic:blipFill>
                    <a:blip r:embed="rId2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72928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4555813</wp:posOffset>
            </wp:positionV>
            <wp:extent cx="7102857" cy="5327143"/>
            <wp:effectExtent l="0" t="0" r="0" b="0"/>
            <wp:wrapTopAndBottom distT="152400" distB="152400"/>
            <wp:docPr id="1073742036" name="officeArt object" descr="GArhN3yelmQ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GArhN3yelmQ.jpg" descr="GArhN3yelmQ.jpg"/>
                    <pic:cNvPicPr>
                      <a:picLocks noChangeAspect="1"/>
                    </pic:cNvPicPr>
                  </pic:nvPicPr>
                  <pic:blipFill>
                    <a:blip r:embed="rId2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473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5327143"/>
            <wp:effectExtent l="0" t="0" r="0" b="0"/>
            <wp:wrapTopAndBottom distT="152400" distB="152400"/>
            <wp:docPr id="1073742037" name="officeArt object" descr="AUTztYiLHY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7" name="AUTztYiLHYo.jpg" descr="AUTztYiLHYo.jpg"/>
                    <pic:cNvPicPr>
                      <a:picLocks noChangeAspect="1"/>
                    </pic:cNvPicPr>
                  </pic:nvPicPr>
                  <pic:blipFill>
                    <a:blip r:embed="rId2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АналоговыеКоммутаторыСигналов." w:id="28"/>
      <w:r>
        <w:rPr>
          <w:rFonts w:cs="Arial Unicode MS" w:eastAsia="Arial Unicode MS" w:hint="default"/>
          <w:rtl w:val="0"/>
          <w:lang w:val="ru-RU"/>
        </w:rPr>
        <w:t>Аналоговые коммутаторы сигналов</w:t>
      </w:r>
      <w:r>
        <w:rPr>
          <w:rFonts w:cs="Arial Unicode MS" w:eastAsia="Arial Unicode MS"/>
          <w:rtl w:val="0"/>
        </w:rPr>
        <w:t xml:space="preserve">. </w:t>
      </w:r>
      <w:bookmarkEnd w:id="28"/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57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5327143"/>
            <wp:effectExtent l="0" t="0" r="0" b="0"/>
            <wp:wrapTopAndBottom distT="152400" distB="152400"/>
            <wp:docPr id="1073742038" name="officeArt object" descr="VSc-sb8aJQ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8" name="VSc-sb8aJQI.jpg" descr="VSc-sb8aJQI.jpg"/>
                    <pic:cNvPicPr>
                      <a:picLocks noChangeAspect="1"/>
                    </pic:cNvPicPr>
                  </pic:nvPicPr>
                  <pic:blipFill>
                    <a:blip r:embed="rId2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780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284400</wp:posOffset>
            </wp:positionV>
            <wp:extent cx="7102857" cy="5327143"/>
            <wp:effectExtent l="0" t="0" r="0" b="0"/>
            <wp:wrapTopAndBottom distT="152400" distB="152400"/>
            <wp:docPr id="1073742039" name="officeArt object" descr="FQR2keCsaUY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FQR2keCsaUY.jpg" descr="FQR2keCsaUY.jpg"/>
                    <pic:cNvPicPr>
                      <a:picLocks noChangeAspect="1"/>
                    </pic:cNvPicPr>
                  </pic:nvPicPr>
                  <pic:blipFill>
                    <a:blip r:embed="rId2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6883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2947971</wp:posOffset>
            </wp:positionV>
            <wp:extent cx="7102857" cy="5327143"/>
            <wp:effectExtent l="0" t="0" r="0" b="0"/>
            <wp:wrapTopAndBottom distT="152400" distB="152400"/>
            <wp:docPr id="1073742040" name="officeArt object" descr="Q7AK8FnStH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0" name="Q7AK8FnStHM.jpg" descr="Q7AK8FnStHM.jpg"/>
                    <pic:cNvPicPr>
                      <a:picLocks noChangeAspect="1"/>
                    </pic:cNvPicPr>
                  </pic:nvPicPr>
                  <pic:blipFill>
                    <a:blip r:embed="rId2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7088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235337</wp:posOffset>
            </wp:positionV>
            <wp:extent cx="7102857" cy="5327143"/>
            <wp:effectExtent l="0" t="0" r="0" b="0"/>
            <wp:wrapTopAndBottom distT="152400" distB="152400"/>
            <wp:docPr id="1073742041" name="officeArt object" descr="SeoiX_R4IDk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1" name="SeoiX_R4IDk.jpg" descr="SeoiX_R4IDk.jpg"/>
                    <pic:cNvPicPr>
                      <a:picLocks noChangeAspect="1"/>
                    </pic:cNvPicPr>
                  </pic:nvPicPr>
                  <pic:blipFill>
                    <a:blip r:embed="rId2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7190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2463846</wp:posOffset>
            </wp:positionV>
            <wp:extent cx="7102857" cy="5327143"/>
            <wp:effectExtent l="0" t="0" r="0" b="0"/>
            <wp:wrapTopAndBottom distT="152400" distB="152400"/>
            <wp:docPr id="1073742042" name="officeArt object" descr="qUNtM3TV3l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2" name="qUNtM3TV3l8.jpg" descr="qUNtM3TV3l8.jpg"/>
                    <pic:cNvPicPr>
                      <a:picLocks noChangeAspect="1"/>
                    </pic:cNvPicPr>
                  </pic:nvPicPr>
                  <pic:blipFill>
                    <a:blip r:embed="rId2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7395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5327143"/>
            <wp:effectExtent l="0" t="0" r="0" b="0"/>
            <wp:wrapTopAndBottom distT="152400" distB="152400"/>
            <wp:docPr id="1073742043" name="officeArt object" descr="8Zooht-N86Q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3" name="8Zooht-N86Q.jpg" descr="8Zooht-N86Q.jpg"/>
                    <pic:cNvPicPr>
                      <a:picLocks noChangeAspect="1"/>
                    </pic:cNvPicPr>
                  </pic:nvPicPr>
                  <pic:blipFill>
                    <a:blip r:embed="rId2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ИзбирательныеУсилители.КаскодныеСхемы." w:id="29"/>
      <w:r>
        <w:rPr>
          <w:rFonts w:cs="Arial Unicode MS" w:eastAsia="Arial Unicode MS" w:hint="default"/>
          <w:rtl w:val="0"/>
          <w:lang w:val="ru-RU"/>
        </w:rPr>
        <w:t>Избирательные усилители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Каскодные схемы</w:t>
      </w:r>
      <w:r>
        <w:rPr>
          <w:rFonts w:cs="Arial Unicode MS" w:eastAsia="Arial Unicode MS"/>
          <w:rtl w:val="0"/>
        </w:rPr>
        <w:t xml:space="preserve">. </w:t>
      </w:r>
      <w:bookmarkEnd w:id="29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250804" cy="6711351"/>
            <wp:effectExtent l="0" t="0" r="0" b="0"/>
            <wp:docPr id="1073742044" name="officeArt object" descr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4" name="Рисунок 1" descr="Рисунок 1"/>
                    <pic:cNvPicPr>
                      <a:picLocks noChangeAspect="1"/>
                    </pic:cNvPicPr>
                  </pic:nvPicPr>
                  <pic:blipFill>
                    <a:blip r:embed="rId2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04" cy="67113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753155" cy="1874003"/>
            <wp:effectExtent l="0" t="0" r="0" b="0"/>
            <wp:docPr id="1073742045" name="officeArt object" descr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5" name="Рисунок 2" descr="Рисунок 2"/>
                    <pic:cNvPicPr>
                      <a:picLocks noChangeAspect="1"/>
                    </pic:cNvPicPr>
                  </pic:nvPicPr>
                  <pic:blipFill>
                    <a:blip r:embed="rId2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155" cy="1874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718650" cy="4305030"/>
            <wp:effectExtent l="0" t="0" r="0" b="0"/>
            <wp:docPr id="1073742046" name="officeArt object" descr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6" name="Рисунок 4" descr="Рисунок 4"/>
                    <pic:cNvPicPr>
                      <a:picLocks noChangeAspect="1"/>
                    </pic:cNvPicPr>
                  </pic:nvPicPr>
                  <pic:blipFill>
                    <a:blip r:embed="rId2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650" cy="4305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618317" cy="4791196"/>
            <wp:effectExtent l="0" t="0" r="0" b="0"/>
            <wp:docPr id="1073742047" name="officeArt object" descr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7" name="Рисунок 3" descr="Рисунок 3"/>
                    <pic:cNvPicPr>
                      <a:picLocks noChangeAspect="1"/>
                    </pic:cNvPicPr>
                  </pic:nvPicPr>
                  <pic:blipFill>
                    <a:blip r:embed="rId2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317" cy="47911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771072" cy="8251993"/>
            <wp:effectExtent l="0" t="0" r="0" b="0"/>
            <wp:docPr id="1073742048" name="officeArt object" descr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8" name="Рисунок 5" descr="Рисунок 5"/>
                    <pic:cNvPicPr>
                      <a:picLocks noChangeAspect="1"/>
                    </pic:cNvPicPr>
                  </pic:nvPicPr>
                  <pic:blipFill>
                    <a:blip r:embed="rId2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72" cy="82519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56877" cy="8333117"/>
            <wp:effectExtent l="0" t="0" r="0" b="0"/>
            <wp:docPr id="1073742049" name="officeArt object" descr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9" name="Рисунок 6" descr="Рисунок 6"/>
                    <pic:cNvPicPr>
                      <a:picLocks noChangeAspect="1"/>
                    </pic:cNvPicPr>
                  </pic:nvPicPr>
                  <pic:blipFill>
                    <a:blip r:embed="rId2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877" cy="83331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429444" cy="9887611"/>
            <wp:effectExtent l="0" t="0" r="0" b="0"/>
            <wp:docPr id="1073742050" name="officeArt object" descr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0" name="Рисунок 7" descr="Рисунок 7"/>
                    <pic:cNvPicPr>
                      <a:picLocks noChangeAspect="1"/>
                    </pic:cNvPicPr>
                  </pic:nvPicPr>
                  <pic:blipFill>
                    <a:blip r:embed="rId2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444" cy="9887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56062" cy="6538824"/>
            <wp:effectExtent l="0" t="0" r="0" b="0"/>
            <wp:docPr id="1073742051" name="officeArt object" descr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1" name="Рисунок 8" descr="Рисунок 8"/>
                    <pic:cNvPicPr>
                      <a:picLocks noChangeAspect="1"/>
                    </pic:cNvPicPr>
                  </pic:nvPicPr>
                  <pic:blipFill>
                    <a:blip r:embed="rId2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62" cy="65388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  <w:jc w:val="center"/>
      </w:pPr>
      <w:bookmarkStart w:name="ГенераторыГармоническихКолебаний.Услови" w:id="30"/>
      <w:r>
        <w:rPr>
          <w:rtl w:val="0"/>
          <w:lang w:val="ru-RU"/>
        </w:rPr>
        <w:t>Генераторы гармонических колебаний</w:t>
      </w:r>
      <w:r>
        <w:rPr>
          <w:rtl w:val="0"/>
        </w:rPr>
        <w:t xml:space="preserve">. </w:t>
      </w:r>
      <w:r>
        <w:rPr>
          <w:rtl w:val="0"/>
          <w:lang w:val="ru-RU"/>
        </w:rPr>
        <w:t>Условия возникновения колебаний и условие стационарного режима</w:t>
      </w:r>
      <w:r>
        <w:rPr>
          <w:rtl w:val="0"/>
        </w:rPr>
        <w:t xml:space="preserve">. </w:t>
      </w:r>
      <w:bookmarkEnd w:id="30"/>
      <w:r>
        <w:rPr>
          <w:rStyle w:val="Нет"/>
        </w:rPr>
        <w:drawing xmlns:a="http://schemas.openxmlformats.org/drawingml/2006/main">
          <wp:inline distT="0" distB="0" distL="0" distR="0">
            <wp:extent cx="4469183" cy="5747268"/>
            <wp:effectExtent l="0" t="0" r="0" b="0"/>
            <wp:docPr id="1073742052" name="officeArt object" descr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2" name="Рисунок 9" descr="Рисунок 9"/>
                    <pic:cNvPicPr>
                      <a:picLocks noChangeAspect="1"/>
                    </pic:cNvPicPr>
                  </pic:nvPicPr>
                  <pic:blipFill>
                    <a:blip r:embed="rId2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83" cy="57472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tl w:val="0"/>
        </w:rPr>
        <w:t xml:space="preserve"> </w:t>
      </w:r>
      <w:r>
        <w:rPr>
          <w:rStyle w:val="Нет"/>
        </w:rPr>
        <w:drawing xmlns:a="http://schemas.openxmlformats.org/drawingml/2006/main">
          <wp:inline distT="0" distB="0" distL="0" distR="0">
            <wp:extent cx="4675517" cy="3484041"/>
            <wp:effectExtent l="0" t="0" r="0" b="0"/>
            <wp:docPr id="1073742053" name="officeArt object" descr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3" name="Рисунок 10" descr="Рисунок 10"/>
                    <pic:cNvPicPr>
                      <a:picLocks noChangeAspect="1"/>
                    </pic:cNvPicPr>
                  </pic:nvPicPr>
                  <pic:blipFill>
                    <a:blip r:embed="rId2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517" cy="34840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353797" cy="3229426"/>
            <wp:effectExtent l="0" t="0" r="0" b="0"/>
            <wp:docPr id="1073742054" name="officeArt object" descr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4" name="Рисунок 11" descr="Рисунок 11"/>
                    <pic:cNvPicPr>
                      <a:picLocks noChangeAspect="1"/>
                    </pic:cNvPicPr>
                  </pic:nvPicPr>
                  <pic:blipFill>
                    <a:blip r:embed="rId2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2294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106114" cy="5363324"/>
            <wp:effectExtent l="0" t="0" r="0" b="0"/>
            <wp:docPr id="1073742055" name="officeArt object" descr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5" name="Рисунок 12" descr="Рисунок 12"/>
                    <pic:cNvPicPr>
                      <a:picLocks noChangeAspect="1"/>
                    </pic:cNvPicPr>
                  </pic:nvPicPr>
                  <pic:blipFill>
                    <a:blip r:embed="rId2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4" cy="53633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LcГенераторыНаТранзисторах.МягкийИЖестк" w:id="31"/>
      <w:r>
        <w:rPr>
          <w:rFonts w:cs="Arial Unicode MS" w:eastAsia="Arial Unicode MS"/>
          <w:rtl w:val="0"/>
        </w:rPr>
        <w:t>LC-</w:t>
      </w:r>
      <w:r>
        <w:rPr>
          <w:rFonts w:cs="Arial Unicode MS" w:eastAsia="Arial Unicode MS" w:hint="default"/>
          <w:rtl w:val="0"/>
          <w:lang w:val="ru-RU"/>
        </w:rPr>
        <w:t>генераторы на транзисторах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Мягкий и жесткий режимы работы автогенератора</w:t>
      </w:r>
      <w:r>
        <w:rPr>
          <w:rFonts w:cs="Arial Unicode MS" w:eastAsia="Arial Unicode MS"/>
          <w:rtl w:val="0"/>
        </w:rPr>
        <w:t xml:space="preserve">. </w:t>
      </w:r>
      <w:bookmarkEnd w:id="31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68007" cy="1743319"/>
            <wp:effectExtent l="0" t="0" r="0" b="0"/>
            <wp:docPr id="1073742056" name="officeArt object" descr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6" name="Рисунок 13" descr="Рисунок 13"/>
                    <pic:cNvPicPr>
                      <a:picLocks noChangeAspect="1"/>
                    </pic:cNvPicPr>
                  </pic:nvPicPr>
                  <pic:blipFill>
                    <a:blip r:embed="rId2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74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77534" cy="3572374"/>
            <wp:effectExtent l="0" t="0" r="0" b="0"/>
            <wp:docPr id="1073742057" name="officeArt object" descr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7" name="Рисунок 14" descr="Рисунок 14"/>
                    <pic:cNvPicPr>
                      <a:picLocks noChangeAspect="1"/>
                    </pic:cNvPicPr>
                  </pic:nvPicPr>
                  <pic:blipFill>
                    <a:blip r:embed="rId2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72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115639" cy="3238952"/>
            <wp:effectExtent l="0" t="0" r="0" b="0"/>
            <wp:docPr id="1073742058" name="officeArt object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8" name="Рисунок 15" descr="Рисунок 15"/>
                    <pic:cNvPicPr>
                      <a:picLocks noChangeAspect="1"/>
                    </pic:cNvPicPr>
                  </pic:nvPicPr>
                  <pic:blipFill>
                    <a:blip r:embed="rId2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2389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10849" cy="2676899"/>
            <wp:effectExtent l="0" t="0" r="0" b="0"/>
            <wp:docPr id="1073742059" name="officeArt object" descr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9" name="Рисунок 32" descr="Рисунок 32"/>
                    <pic:cNvPicPr>
                      <a:picLocks noChangeAspect="1"/>
                    </pic:cNvPicPr>
                  </pic:nvPicPr>
                  <pic:blipFill>
                    <a:blip r:embed="rId2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6768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229955" cy="4344006"/>
            <wp:effectExtent l="0" t="0" r="0" b="0"/>
            <wp:docPr id="1073742060" name="officeArt object" descr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0" name="Рисунок 16" descr="Рисунок 16"/>
                    <pic:cNvPicPr>
                      <a:picLocks noChangeAspect="1"/>
                    </pic:cNvPicPr>
                  </pic:nvPicPr>
                  <pic:blipFill>
                    <a:blip r:embed="rId2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3440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401429" cy="1724266"/>
            <wp:effectExtent l="0" t="0" r="0" b="0"/>
            <wp:docPr id="1073742061" name="officeArt object" descr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1" name="Рисунок 17" descr="Рисунок 17"/>
                    <pic:cNvPicPr>
                      <a:picLocks noChangeAspect="1"/>
                    </pic:cNvPicPr>
                  </pic:nvPicPr>
                  <pic:blipFill>
                    <a:blip r:embed="rId2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242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СтабильностьЧастотыКолебанийАвтогенерат" w:id="32"/>
      <w:r>
        <w:rPr>
          <w:rFonts w:cs="Arial Unicode MS" w:eastAsia="Arial Unicode MS" w:hint="default"/>
          <w:rtl w:val="0"/>
          <w:lang w:val="ru-RU"/>
        </w:rPr>
        <w:t>Стабильность частоты колебаний автогенератора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Кварцевая стабилизация частоты</w:t>
      </w:r>
      <w:r>
        <w:rPr>
          <w:rFonts w:cs="Arial Unicode MS" w:eastAsia="Arial Unicode MS"/>
          <w:rtl w:val="0"/>
        </w:rPr>
        <w:t xml:space="preserve">. </w:t>
      </w:r>
      <w:bookmarkEnd w:id="32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885708" cy="5710686"/>
            <wp:effectExtent l="0" t="0" r="0" b="0"/>
            <wp:docPr id="1073742062" name="officeArt object" descr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2" name="Рисунок 34" descr="Рисунок 34"/>
                    <pic:cNvPicPr>
                      <a:picLocks noChangeAspect="1"/>
                    </pic:cNvPicPr>
                  </pic:nvPicPr>
                  <pic:blipFill>
                    <a:blip r:embed="rId2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708" cy="5710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641011" cy="3114953"/>
            <wp:effectExtent l="0" t="0" r="0" b="0"/>
            <wp:docPr id="1073742063" name="officeArt object" descr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3" name="Рисунок 35" descr="Рисунок 35"/>
                    <pic:cNvPicPr>
                      <a:picLocks noChangeAspect="1"/>
                    </pic:cNvPicPr>
                  </pic:nvPicPr>
                  <pic:blipFill>
                    <a:blip r:embed="rId2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011" cy="3114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858428" cy="4143953"/>
            <wp:effectExtent l="0" t="0" r="0" b="0"/>
            <wp:docPr id="1073742064" name="officeArt object" descr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4" name="Рисунок 36" descr="Рисунок 36"/>
                    <pic:cNvPicPr>
                      <a:picLocks noChangeAspect="1"/>
                    </pic:cNvPicPr>
                  </pic:nvPicPr>
                  <pic:blipFill>
                    <a:blip r:embed="rId2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143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867955" cy="4248743"/>
            <wp:effectExtent l="0" t="0" r="0" b="0"/>
            <wp:docPr id="1073742065" name="officeArt object" descr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5" name="Рисунок 37" descr="Рисунок 37"/>
                    <pic:cNvPicPr>
                      <a:picLocks noChangeAspect="1"/>
                    </pic:cNvPicPr>
                  </pic:nvPicPr>
                  <pic:blipFill>
                    <a:blip r:embed="rId2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5" cy="42487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972745" cy="3019846"/>
            <wp:effectExtent l="0" t="0" r="0" b="0"/>
            <wp:docPr id="1073742066" name="officeArt object" descr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6" name="Рисунок 38" descr="Рисунок 38"/>
                    <pic:cNvPicPr>
                      <a:picLocks noChangeAspect="1"/>
                    </pic:cNvPicPr>
                  </pic:nvPicPr>
                  <pic:blipFill>
                    <a:blip r:embed="rId2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5" cy="3019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982270" cy="2896005"/>
            <wp:effectExtent l="0" t="0" r="0" b="0"/>
            <wp:docPr id="1073742067" name="officeArt object" descr="Рисунок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7" name="Рисунок 39" descr="Рисунок 39"/>
                    <pic:cNvPicPr>
                      <a:picLocks noChangeAspect="1"/>
                    </pic:cNvPicPr>
                  </pic:nvPicPr>
                  <pic:blipFill>
                    <a:blip r:embed="rId2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896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934640" cy="2534005"/>
            <wp:effectExtent l="0" t="0" r="0" b="0"/>
            <wp:docPr id="1073742068" name="officeArt object" descr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8" name="Рисунок 40" descr="Рисунок 40"/>
                    <pic:cNvPicPr>
                      <a:picLocks noChangeAspect="1"/>
                    </pic:cNvPicPr>
                  </pic:nvPicPr>
                  <pic:blipFill>
                    <a:blip r:embed="rId2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534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RсГенераторыНаТранзисторахИОу." w:id="33"/>
      <w:r>
        <w:rPr>
          <w:rFonts w:cs="Arial Unicode MS" w:eastAsia="Arial Unicode MS"/>
          <w:rtl w:val="0"/>
        </w:rPr>
        <w:t>R</w:t>
      </w:r>
      <w:r>
        <w:rPr>
          <w:rFonts w:cs="Arial Unicode MS" w:eastAsia="Arial Unicode MS" w:hint="default"/>
          <w:rtl w:val="0"/>
        </w:rPr>
        <w:t>С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генераторы на транзисторах и ОУ</w:t>
      </w:r>
      <w:r>
        <w:rPr>
          <w:rFonts w:cs="Arial Unicode MS" w:eastAsia="Arial Unicode MS"/>
          <w:rtl w:val="0"/>
        </w:rPr>
        <w:t xml:space="preserve">. </w:t>
      </w:r>
      <w:bookmarkEnd w:id="33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68007" cy="1552793"/>
            <wp:effectExtent l="0" t="0" r="0" b="0"/>
            <wp:docPr id="1073742069" name="officeArt object" descr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9" name="Рисунок 20" descr="Рисунок 20"/>
                    <pic:cNvPicPr>
                      <a:picLocks noChangeAspect="1"/>
                    </pic:cNvPicPr>
                  </pic:nvPicPr>
                  <pic:blipFill>
                    <a:blip r:embed="rId2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5527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39429" cy="6716063"/>
            <wp:effectExtent l="0" t="0" r="0" b="0"/>
            <wp:docPr id="1073742070" name="officeArt object" descr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0" name="Рисунок 21" descr="Рисунок 21"/>
                    <pic:cNvPicPr>
                      <a:picLocks noChangeAspect="1"/>
                    </pic:cNvPicPr>
                  </pic:nvPicPr>
                  <pic:blipFill>
                    <a:blip r:embed="rId2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9" cy="6716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  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  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ГенераторыПрямоугольныхИмпульсов.Мультив" w:id="34"/>
      <w:r>
        <w:rPr>
          <w:rFonts w:cs="Arial Unicode MS" w:eastAsia="Arial Unicode MS" w:hint="default"/>
          <w:rtl w:val="0"/>
          <w:lang w:val="ru-RU"/>
        </w:rPr>
        <w:t>Генераторы прямоугольных импульсов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Мультивибраторы на транзисторах и ОУ</w:t>
      </w:r>
      <w:r>
        <w:rPr>
          <w:rFonts w:cs="Arial Unicode MS" w:eastAsia="Arial Unicode MS"/>
          <w:rtl w:val="0"/>
        </w:rPr>
        <w:t xml:space="preserve">. </w:t>
      </w:r>
      <w:bookmarkEnd w:id="34"/>
      <w:r>
        <w:drawing xmlns:a="http://schemas.openxmlformats.org/drawingml/2006/main">
          <wp:anchor distT="0" distB="0" distL="0" distR="0" simplePos="0" relativeHeight="251776000" behindDoc="0" locked="0" layoutInCell="1" allowOverlap="1">
            <wp:simplePos x="0" y="0"/>
            <wp:positionH relativeFrom="page">
              <wp:posOffset>585469</wp:posOffset>
            </wp:positionH>
            <wp:positionV relativeFrom="line">
              <wp:posOffset>271779</wp:posOffset>
            </wp:positionV>
            <wp:extent cx="6435091" cy="3355975"/>
            <wp:effectExtent l="0" t="0" r="0" b="0"/>
            <wp:wrapTopAndBottom distT="0" distB="0"/>
            <wp:docPr id="1073742071" name="officeArt object" descr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1" name="Рисунок 41" descr="Рисунок 41"/>
                    <pic:cNvPicPr>
                      <a:picLocks noChangeAspect="1"/>
                    </pic:cNvPicPr>
                  </pic:nvPicPr>
                  <pic:blipFill>
                    <a:blip r:embed="rId2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091" cy="3355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774976" behindDoc="0" locked="0" layoutInCell="1" allowOverlap="1">
            <wp:simplePos x="0" y="0"/>
            <wp:positionH relativeFrom="margin">
              <wp:posOffset>356869</wp:posOffset>
            </wp:positionH>
            <wp:positionV relativeFrom="line">
              <wp:posOffset>3627754</wp:posOffset>
            </wp:positionV>
            <wp:extent cx="6609080" cy="3200400"/>
            <wp:effectExtent l="0" t="0" r="0" b="0"/>
            <wp:wrapTopAndBottom distT="0" distB="0"/>
            <wp:docPr id="1073742072" name="officeArt object" descr="Рисунок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2" name="Рисунок 42" descr="Рисунок 42"/>
                    <pic:cNvPicPr>
                      <a:picLocks noChangeAspect="1"/>
                    </pic:cNvPicPr>
                  </pic:nvPicPr>
                  <pic:blipFill>
                    <a:blip r:embed="rId2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320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518893" cy="1992253"/>
            <wp:effectExtent l="0" t="0" r="0" b="0"/>
            <wp:docPr id="1073742073" name="officeArt object" descr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3" name="Рисунок 43" descr="Рисунок 43"/>
                    <pic:cNvPicPr>
                      <a:picLocks noChangeAspect="1"/>
                    </pic:cNvPicPr>
                  </pic:nvPicPr>
                  <pic:blipFill>
                    <a:blip r:embed="rId2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893" cy="1992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819643" cy="5388648"/>
            <wp:effectExtent l="0" t="0" r="0" b="0"/>
            <wp:docPr id="1073742074" name="officeArt object" descr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4" name="Рисунок 44" descr="Рисунок 44"/>
                    <pic:cNvPicPr>
                      <a:picLocks noChangeAspect="1"/>
                    </pic:cNvPicPr>
                  </pic:nvPicPr>
                  <pic:blipFill>
                    <a:blip r:embed="rId2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643" cy="53886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7102451" cy="3959303"/>
            <wp:effectExtent l="0" t="0" r="0" b="0"/>
            <wp:docPr id="1073742075" name="officeArt object" descr="Рисунок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5" name="Рисунок 45" descr="Рисунок 45"/>
                    <pic:cNvPicPr>
                      <a:picLocks noChangeAspect="1"/>
                    </pic:cNvPicPr>
                  </pic:nvPicPr>
                  <pic:blipFill>
                    <a:blip r:embed="rId2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451" cy="3959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660204" cy="5029141"/>
            <wp:effectExtent l="0" t="0" r="0" b="0"/>
            <wp:docPr id="1073742076" name="officeArt object" descr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6" name="Рисунок 46" descr="Рисунок 46"/>
                    <pic:cNvPicPr>
                      <a:picLocks noChangeAspect="1"/>
                    </pic:cNvPicPr>
                  </pic:nvPicPr>
                  <pic:blipFill>
                    <a:blip r:embed="rId2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204" cy="5029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322498" cy="4747861"/>
            <wp:effectExtent l="0" t="0" r="0" b="0"/>
            <wp:docPr id="1073742077" name="officeArt object" descr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7" name="Рисунок 47" descr="Рисунок 47"/>
                    <pic:cNvPicPr>
                      <a:picLocks noChangeAspect="1"/>
                    </pic:cNvPicPr>
                  </pic:nvPicPr>
                  <pic:blipFill>
                    <a:blip r:embed="rId2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98" cy="4747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numPr>
          <w:ilvl w:val="0"/>
          <w:numId w:val="3"/>
        </w:numPr>
      </w:pPr>
      <w:bookmarkStart w:name="ГенераторыЛинейноИзменяющегосяНапряжени" w:id="35"/>
      <w:r>
        <w:rPr>
          <w:rFonts w:cs="Arial Unicode MS" w:eastAsia="Arial Unicode MS" w:hint="default"/>
          <w:rtl w:val="0"/>
          <w:lang w:val="ru-RU"/>
        </w:rPr>
        <w:t>Генераторы линейно изменяющегося напряжения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Функциональные генераторы на ОУ</w:t>
      </w:r>
      <w:r>
        <w:rPr>
          <w:rFonts w:cs="Arial Unicode MS" w:eastAsia="Arial Unicode MS"/>
          <w:rtl w:val="0"/>
        </w:rPr>
        <w:t xml:space="preserve">. </w:t>
      </w:r>
      <w:bookmarkEnd w:id="35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037489" cy="4441476"/>
            <wp:effectExtent l="0" t="0" r="0" b="0"/>
            <wp:docPr id="1073742078" name="officeArt object" descr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8" name="Рисунок 48" descr="Рисунок 48"/>
                    <pic:cNvPicPr>
                      <a:picLocks noChangeAspect="1"/>
                    </pic:cNvPicPr>
                  </pic:nvPicPr>
                  <pic:blipFill>
                    <a:blip r:embed="rId2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489" cy="44414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715139" cy="4596350"/>
            <wp:effectExtent l="0" t="0" r="0" b="0"/>
            <wp:docPr id="1073742079" name="officeArt object" descr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9" name="Рисунок 49" descr="Рисунок 49"/>
                    <pic:cNvPicPr>
                      <a:picLocks noChangeAspect="1"/>
                    </pic:cNvPicPr>
                  </pic:nvPicPr>
                  <pic:blipFill>
                    <a:blip r:embed="rId2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139" cy="4596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424726" cy="3970213"/>
            <wp:effectExtent l="0" t="0" r="0" b="0"/>
            <wp:docPr id="1073742080" name="officeArt object" descr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0" name="Рисунок 50" descr="Рисунок 50"/>
                    <pic:cNvPicPr>
                      <a:picLocks noChangeAspect="1"/>
                    </pic:cNvPicPr>
                  </pic:nvPicPr>
                  <pic:blipFill>
                    <a:blip r:embed="rId2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726" cy="3970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413459" cy="5062162"/>
            <wp:effectExtent l="0" t="0" r="0" b="0"/>
            <wp:docPr id="1073742081" name="officeArt object" descr="Рисунок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1" name="Рисунок 51" descr="Рисунок 51"/>
                    <pic:cNvPicPr>
                      <a:picLocks noChangeAspect="1"/>
                    </pic:cNvPicPr>
                  </pic:nvPicPr>
                  <pic:blipFill>
                    <a:blip r:embed="rId2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459" cy="50621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50806" cy="3944405"/>
            <wp:effectExtent l="0" t="0" r="0" b="0"/>
            <wp:docPr id="1073742082" name="officeArt object" descr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2" name="Рисунок 52" descr="Рисунок 52"/>
                    <pic:cNvPicPr>
                      <a:picLocks noChangeAspect="1"/>
                    </pic:cNvPicPr>
                  </pic:nvPicPr>
                  <pic:blipFill>
                    <a:blip r:embed="rId2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806" cy="3944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83256" cy="5747634"/>
            <wp:effectExtent l="0" t="0" r="0" b="0"/>
            <wp:docPr id="1073742083" name="officeArt object" descr="Рисунок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3" name="Рисунок 53" descr="Рисунок 53"/>
                    <pic:cNvPicPr>
                      <a:picLocks noChangeAspect="1"/>
                    </pic:cNvPicPr>
                  </pic:nvPicPr>
                  <pic:blipFill>
                    <a:blip r:embed="rId2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256" cy="5747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04754" cy="2629733"/>
            <wp:effectExtent l="0" t="0" r="0" b="0"/>
            <wp:docPr id="1073742084" name="officeArt object" descr="Рисунок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4" name="Рисунок 54" descr="Рисунок 54"/>
                    <pic:cNvPicPr>
                      <a:picLocks noChangeAspect="1"/>
                    </pic:cNvPicPr>
                  </pic:nvPicPr>
                  <pic:blipFill>
                    <a:blip r:embed="rId2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754" cy="2629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93251" cy="5202835"/>
            <wp:effectExtent l="0" t="0" r="0" b="0"/>
            <wp:docPr id="1073742085" name="officeArt object" descr="Рисунок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5" name="Рисунок 55" descr="Рисунок 55"/>
                    <pic:cNvPicPr>
                      <a:picLocks noChangeAspect="1"/>
                    </pic:cNvPicPr>
                  </pic:nvPicPr>
                  <pic:blipFill>
                    <a:blip r:embed="rId2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251" cy="5202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40803" cy="3938514"/>
            <wp:effectExtent l="0" t="0" r="0" b="0"/>
            <wp:docPr id="1073742086" name="officeArt object" descr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6" name="Рисунок 56" descr="Рисунок 56"/>
                    <pic:cNvPicPr>
                      <a:picLocks noChangeAspect="1"/>
                    </pic:cNvPicPr>
                  </pic:nvPicPr>
                  <pic:blipFill>
                    <a:blip r:embed="rId2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803" cy="3938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27005" cy="5290878"/>
            <wp:effectExtent l="0" t="0" r="0" b="0"/>
            <wp:docPr id="1073742087" name="officeArt object" descr="Рисунок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7" name="Рисунок 57" descr="Рисунок 57"/>
                    <pic:cNvPicPr>
                      <a:picLocks noChangeAspect="1"/>
                    </pic:cNvPicPr>
                  </pic:nvPicPr>
                  <pic:blipFill>
                    <a:blip r:embed="rId2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005" cy="52908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910136" cy="3801143"/>
            <wp:effectExtent l="0" t="0" r="0" b="0"/>
            <wp:docPr id="1073742088" name="officeArt object" descr="Рисунок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8" name="Рисунок 58" descr="Рисунок 58"/>
                    <pic:cNvPicPr>
                      <a:picLocks noChangeAspect="1"/>
                    </pic:cNvPicPr>
                  </pic:nvPicPr>
                  <pic:blipFill>
                    <a:blip r:embed="rId2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136" cy="3801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774957" cy="1682373"/>
            <wp:effectExtent l="0" t="0" r="0" b="0"/>
            <wp:docPr id="1073742089" name="officeArt object" descr="Рисунок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9" name="Рисунок 59" descr="Рисунок 59"/>
                    <pic:cNvPicPr>
                      <a:picLocks noChangeAspect="1"/>
                    </pic:cNvPicPr>
                  </pic:nvPicPr>
                  <pic:blipFill>
                    <a:blip r:embed="rId2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957" cy="168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837844" cy="5590550"/>
            <wp:effectExtent l="0" t="0" r="0" b="0"/>
            <wp:docPr id="1073742090" name="officeArt object" descr="Рисунок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0" name="Рисунок 60" descr="Рисунок 60"/>
                    <pic:cNvPicPr>
                      <a:picLocks noChangeAspect="1"/>
                    </pic:cNvPicPr>
                  </pic:nvPicPr>
                  <pic:blipFill>
                    <a:blip r:embed="rId2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844" cy="5590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869272" cy="1891538"/>
            <wp:effectExtent l="0" t="0" r="0" b="0"/>
            <wp:docPr id="1073742091" name="officeArt object" descr="Рисунок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1" name="Рисунок 61" descr="Рисунок 61"/>
                    <pic:cNvPicPr>
                      <a:picLocks noChangeAspect="1"/>
                    </pic:cNvPicPr>
                  </pic:nvPicPr>
                  <pic:blipFill>
                    <a:blip r:embed="rId2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9272" cy="18915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743489" cy="3810571"/>
            <wp:effectExtent l="0" t="0" r="0" b="0"/>
            <wp:docPr id="1073742092" name="officeArt object" descr="Рисунок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2" name="Рисунок 62" descr="Рисунок 62"/>
                    <pic:cNvPicPr>
                      <a:picLocks noChangeAspect="1"/>
                    </pic:cNvPicPr>
                  </pic:nvPicPr>
                  <pic:blipFill>
                    <a:blip r:embed="rId2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489" cy="3810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758772" cy="1884220"/>
            <wp:effectExtent l="0" t="0" r="0" b="0"/>
            <wp:docPr id="1073742093" name="officeArt object" descr="Рисунок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3" name="Рисунок 63" descr="Рисунок 63"/>
                    <pic:cNvPicPr>
                      <a:picLocks noChangeAspect="1"/>
                    </pic:cNvPicPr>
                  </pic:nvPicPr>
                  <pic:blipFill>
                    <a:blip r:embed="rId2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772" cy="1884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ИсточникиОпорногоНапряжения.СхемыСдвигаУ" w:id="36"/>
      <w:r>
        <w:rPr>
          <w:rFonts w:cs="Arial Unicode MS" w:eastAsia="Arial Unicode MS" w:hint="default"/>
          <w:rtl w:val="0"/>
          <w:lang w:val="ru-RU"/>
        </w:rPr>
        <w:t>Источники опорного напряжения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Схемы сдвига уровня</w:t>
      </w:r>
      <w:r>
        <w:rPr>
          <w:rFonts w:cs="Arial Unicode MS" w:eastAsia="Arial Unicode MS"/>
          <w:rtl w:val="0"/>
        </w:rPr>
        <w:t xml:space="preserve">. </w:t>
      </w:r>
      <w:bookmarkEnd w:id="36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14833" cy="4736125"/>
            <wp:effectExtent l="0" t="0" r="0" b="0"/>
            <wp:docPr id="1073742094" name="officeArt object" descr="https://sun9-84.userapi.com/impg/c257EqawLpCXkaDFlWikiH-S7ONym0YywkYs9A/mx4gaAtzYVs.jpg?size=1920x1440&amp;quality=95&amp;sign=5454f38329cf09e26fe27a8deb491859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4" name="https://sun9-84.userapi.com/impg/c257EqawLpCXkaDFlWikiH-S7ONym0YywkYs9A/mx4gaAtzYVs.jpg?size=1920x1440&amp;quality=95&amp;sign=5454f38329cf09e26fe27a8deb491859&amp;type=album" descr="https://sun9-84.userapi.com/impg/c257EqawLpCXkaDFlWikiH-S7ONym0YywkYs9A/mx4gaAtzYVs.jpg?size=1920x1440&amp;quality=95&amp;sign=5454f38329cf09e26fe27a8deb491859&amp;type=album"/>
                    <pic:cNvPicPr>
                      <a:picLocks noChangeAspect="1"/>
                    </pic:cNvPicPr>
                  </pic:nvPicPr>
                  <pic:blipFill>
                    <a:blip r:embed="rId2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833" cy="4736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72956" cy="4479718"/>
            <wp:effectExtent l="0" t="0" r="0" b="0"/>
            <wp:docPr id="1073742095" name="officeArt object" descr="https://sun9-2.userapi.com/impg/y8K-BP7ki6b0gxrAZOuI9yezJmKmcWiIDMaYrw/aGrcEs6hDU8.jpg?size=1920x1440&amp;quality=95&amp;sign=deaa73e3beba88b626176eee5e85d978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5" name="https://sun9-2.userapi.com/impg/y8K-BP7ki6b0gxrAZOuI9yezJmKmcWiIDMaYrw/aGrcEs6hDU8.jpg?size=1920x1440&amp;quality=95&amp;sign=deaa73e3beba88b626176eee5e85d978&amp;type=album" descr="https://sun9-2.userapi.com/impg/y8K-BP7ki6b0gxrAZOuI9yezJmKmcWiIDMaYrw/aGrcEs6hDU8.jpg?size=1920x1440&amp;quality=95&amp;sign=deaa73e3beba88b626176eee5e85d978&amp;type=album"/>
                    <pic:cNvPicPr>
                      <a:picLocks noChangeAspect="1"/>
                    </pic:cNvPicPr>
                  </pic:nvPicPr>
                  <pic:blipFill>
                    <a:blip r:embed="rId2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956" cy="44797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anchor distT="152400" distB="152400" distL="152400" distR="152400" simplePos="0" relativeHeight="25178214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16522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2"/>
                <wp:lineTo x="0" y="21672"/>
                <wp:lineTo x="0" y="0"/>
              </wp:wrapPolygon>
            </wp:wrapThrough>
            <wp:docPr id="107374209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6522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anchor distT="152400" distB="152400" distL="152400" distR="152400" simplePos="0" relativeHeight="2517811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1622398</wp:posOffset>
            </wp:positionV>
            <wp:extent cx="7102857" cy="149020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209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4902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anchor distT="152400" distB="152400" distL="152400" distR="152400" simplePos="0" relativeHeight="2517831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3314315</wp:posOffset>
            </wp:positionV>
            <wp:extent cx="7102857" cy="19113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209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911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ИнтегральныеТаймеры.ВнутренняяСтруктура" w:id="37"/>
      <w:r>
        <w:rPr>
          <w:rFonts w:cs="Arial Unicode MS" w:eastAsia="Arial Unicode MS" w:hint="default"/>
          <w:rtl w:val="0"/>
          <w:lang w:val="ru-RU"/>
        </w:rPr>
        <w:t>Интегральные таймеры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Внутренняя структура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Реализация генераторов импульсов на таймерах</w:t>
      </w:r>
      <w:r>
        <w:rPr>
          <w:rFonts w:cs="Arial Unicode MS" w:eastAsia="Arial Unicode MS"/>
          <w:rtl w:val="0"/>
        </w:rPr>
        <w:t xml:space="preserve">. </w:t>
      </w:r>
      <w:bookmarkEnd w:id="37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40425" cy="4455319"/>
            <wp:effectExtent l="0" t="0" r="0" b="0"/>
            <wp:docPr id="1073742099" name="officeArt object" descr="https://sun9-36.userapi.com/impg/PXqmyphbmqAb1ZjDBF1cj40Zlh4osDc7ZjQM_w/xnYZA7Czo6U.jpg?size=1920x1440&amp;quality=95&amp;sign=e626e50f0d09d8c96011a45d1fe84e44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9" name="https://sun9-36.userapi.com/impg/PXqmyphbmqAb1ZjDBF1cj40Zlh4osDc7ZjQM_w/xnYZA7Czo6U.jpg?size=1920x1440&amp;quality=95&amp;sign=e626e50f0d09d8c96011a45d1fe84e44&amp;type=album" descr="https://sun9-36.userapi.com/impg/PXqmyphbmqAb1ZjDBF1cj40Zlh4osDc7ZjQM_w/xnYZA7Czo6U.jpg?size=1920x1440&amp;quality=95&amp;sign=e626e50f0d09d8c96011a45d1fe84e44&amp;type=album"/>
                    <pic:cNvPicPr>
                      <a:picLocks noChangeAspect="1"/>
                    </pic:cNvPicPr>
                  </pic:nvPicPr>
                  <pic:blipFill>
                    <a:blip r:embed="rId2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40425" cy="4455319"/>
            <wp:effectExtent l="0" t="0" r="0" b="0"/>
            <wp:docPr id="1073742100" name="officeArt object" descr="https://sun9-76.userapi.com/impg/hKZLTSAAv2W7C_sA7S3tSd2990GVgN9vEuEVxg/YNGrD86GuaQ.jpg?size=1920x1440&amp;quality=95&amp;sign=b178ac1172d8244370266364901039d9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0" name="https://sun9-76.userapi.com/impg/hKZLTSAAv2W7C_sA7S3tSd2990GVgN9vEuEVxg/YNGrD86GuaQ.jpg?size=1920x1440&amp;quality=95&amp;sign=b178ac1172d8244370266364901039d9&amp;type=album" descr="https://sun9-76.userapi.com/impg/hKZLTSAAv2W7C_sA7S3tSd2990GVgN9vEuEVxg/YNGrD86GuaQ.jpg?size=1920x1440&amp;quality=95&amp;sign=b178ac1172d8244370266364901039d9&amp;type=album"/>
                    <pic:cNvPicPr>
                      <a:picLocks noChangeAspect="1"/>
                    </pic:cNvPicPr>
                  </pic:nvPicPr>
                  <pic:blipFill>
                    <a:blip r:embed="rId2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40425" cy="4455319"/>
            <wp:effectExtent l="0" t="0" r="0" b="0"/>
            <wp:docPr id="1073742101" name="officeArt object" descr="https://sun9-80.userapi.com/impg/DaGPVASJb1j4HDQ1yDDcJBPJGlQYMRlF3j7xQw/_0gVDijEzyI.jpg?size=1920x1440&amp;quality=95&amp;sign=1f926911b476e747191ed6aca63bce3c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1" name="https://sun9-80.userapi.com/impg/DaGPVASJb1j4HDQ1yDDcJBPJGlQYMRlF3j7xQw/_0gVDijEzyI.jpg?size=1920x1440&amp;quality=95&amp;sign=1f926911b476e747191ed6aca63bce3c&amp;type=album" descr="https://sun9-80.userapi.com/impg/DaGPVASJb1j4HDQ1yDDcJBPJGlQYMRlF3j7xQw/_0gVDijEzyI.jpg?size=1920x1440&amp;quality=95&amp;sign=1f926911b476e747191ed6aca63bce3c&amp;type=album"/>
                    <pic:cNvPicPr>
                      <a:picLocks noChangeAspect="1"/>
                    </pic:cNvPicPr>
                  </pic:nvPicPr>
                  <pic:blipFill>
                    <a:blip r:embed="rId2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09094" cy="1250669"/>
            <wp:effectExtent l="0" t="0" r="0" b="0"/>
            <wp:docPr id="1073742102" name="officeArt object" descr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2" name="Рисунок 73" descr="Рисунок 73"/>
                    <pic:cNvPicPr>
                      <a:picLocks noChangeAspect="1"/>
                    </pic:cNvPicPr>
                  </pic:nvPicPr>
                  <pic:blipFill>
                    <a:blip r:embed="rId2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094" cy="12506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036315" cy="1215651"/>
            <wp:effectExtent l="0" t="0" r="0" b="0"/>
            <wp:docPr id="1073742103" name="officeArt object" descr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3" name="Рисунок 74" descr="Рисунок 74"/>
                    <pic:cNvPicPr>
                      <a:picLocks noChangeAspect="1"/>
                    </pic:cNvPicPr>
                  </pic:nvPicPr>
                  <pic:blipFill>
                    <a:blip r:embed="rId2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5" cy="12156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76264" cy="918639"/>
            <wp:effectExtent l="0" t="0" r="0" b="0"/>
            <wp:docPr id="1073742104" name="officeArt object" descr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4" name="Рисунок 75" descr="Рисунок 75"/>
                    <pic:cNvPicPr>
                      <a:picLocks noChangeAspect="1"/>
                    </pic:cNvPicPr>
                  </pic:nvPicPr>
                  <pic:blipFill>
                    <a:blip r:embed="rId2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264" cy="9186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044986" cy="1429344"/>
            <wp:effectExtent l="0" t="0" r="0" b="0"/>
            <wp:docPr id="1073742105" name="officeArt object" descr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5" name="Рисунок 76" descr="Рисунок 76"/>
                    <pic:cNvPicPr>
                      <a:picLocks noChangeAspect="1"/>
                    </pic:cNvPicPr>
                  </pic:nvPicPr>
                  <pic:blipFill>
                    <a:blip r:embed="rId2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986" cy="1429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19566" cy="977313"/>
            <wp:effectExtent l="0" t="0" r="0" b="0"/>
            <wp:docPr id="1073742106" name="officeArt object" descr="Рисунок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6" name="Рисунок 77" descr="Рисунок 77"/>
                    <pic:cNvPicPr>
                      <a:picLocks noChangeAspect="1"/>
                    </pic:cNvPicPr>
                  </pic:nvPicPr>
                  <pic:blipFill>
                    <a:blip r:embed="rId2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566" cy="977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13919" cy="1813362"/>
            <wp:effectExtent l="0" t="0" r="0" b="0"/>
            <wp:docPr id="1073742107" name="officeArt object" descr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7" name="Рисунок 78" descr="Рисунок 78"/>
                    <pic:cNvPicPr>
                      <a:picLocks noChangeAspect="1"/>
                    </pic:cNvPicPr>
                  </pic:nvPicPr>
                  <pic:blipFill>
                    <a:blip r:embed="rId2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919" cy="1813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14481" cy="2689731"/>
            <wp:effectExtent l="0" t="0" r="0" b="0"/>
            <wp:docPr id="1073742108" name="officeArt object" descr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8" name="Рисунок 79" descr="Рисунок 79"/>
                    <pic:cNvPicPr>
                      <a:picLocks noChangeAspect="1"/>
                    </pic:cNvPicPr>
                  </pic:nvPicPr>
                  <pic:blipFill>
                    <a:blip r:embed="rId2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481" cy="2689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АналоговыеПеремножители.ПростейшийПере" w:id="38"/>
      <w:r>
        <w:rPr>
          <w:rFonts w:cs="Arial Unicode MS" w:eastAsia="Arial Unicode MS" w:hint="default"/>
          <w:rtl w:val="0"/>
          <w:lang w:val="ru-RU"/>
        </w:rPr>
        <w:t>Аналоговые перемножители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Простейший перемножитель на базе дифференциального каскада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принцип работы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основные недостатки</w:t>
      </w:r>
      <w:r>
        <w:rPr>
          <w:rFonts w:cs="Arial Unicode MS" w:eastAsia="Arial Unicode MS"/>
          <w:rtl w:val="0"/>
        </w:rPr>
        <w:t xml:space="preserve">. </w:t>
      </w:r>
      <w:bookmarkEnd w:id="38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01715" cy="1918767"/>
            <wp:effectExtent l="0" t="0" r="0" b="0"/>
            <wp:docPr id="1073742109" name="officeArt object" descr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9" name="Рисунок 80" descr="Рисунок 80"/>
                    <pic:cNvPicPr>
                      <a:picLocks noChangeAspect="1"/>
                    </pic:cNvPicPr>
                  </pic:nvPicPr>
                  <pic:blipFill>
                    <a:blip r:embed="rId2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715" cy="1918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24973" cy="4085459"/>
            <wp:effectExtent l="0" t="0" r="0" b="0"/>
            <wp:docPr id="1073742110" name="officeArt object" descr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0" name="Рисунок 81" descr="Рисунок 81"/>
                    <pic:cNvPicPr>
                      <a:picLocks noChangeAspect="1"/>
                    </pic:cNvPicPr>
                  </pic:nvPicPr>
                  <pic:blipFill>
                    <a:blip r:embed="rId2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973" cy="40854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594693" cy="1310480"/>
            <wp:effectExtent l="0" t="0" r="0" b="0"/>
            <wp:docPr id="1073742111" name="officeArt object" descr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1" name="Рисунок 82" descr="Рисунок 82"/>
                    <pic:cNvPicPr>
                      <a:picLocks noChangeAspect="1"/>
                    </pic:cNvPicPr>
                  </pic:nvPicPr>
                  <pic:blipFill>
                    <a:blip r:embed="rId2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693" cy="13104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43262" cy="3791382"/>
            <wp:effectExtent l="0" t="0" r="0" b="0"/>
            <wp:docPr id="1073742112" name="officeArt object" descr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2" name="Рисунок 83" descr="Рисунок 83"/>
                    <pic:cNvPicPr>
                      <a:picLocks noChangeAspect="1"/>
                    </pic:cNvPicPr>
                  </pic:nvPicPr>
                  <pic:blipFill>
                    <a:blip r:embed="rId2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262" cy="3791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583963" cy="5167232"/>
            <wp:effectExtent l="0" t="0" r="0" b="0"/>
            <wp:docPr id="1073742113" name="officeArt object" descr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3" name="Рисунок 84" descr="Рисунок 84"/>
                    <pic:cNvPicPr>
                      <a:picLocks noChangeAspect="1"/>
                    </pic:cNvPicPr>
                  </pic:nvPicPr>
                  <pic:blipFill>
                    <a:blip r:embed="rId2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963" cy="51672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51739" cy="1642493"/>
            <wp:effectExtent l="0" t="0" r="0" b="0"/>
            <wp:docPr id="1073742114" name="officeArt object" descr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4" name="Рисунок 85" descr="Рисунок 85"/>
                    <pic:cNvPicPr>
                      <a:picLocks noChangeAspect="1"/>
                    </pic:cNvPicPr>
                  </pic:nvPicPr>
                  <pic:blipFill>
                    <a:blip r:embed="rId2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739" cy="16424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91835" cy="4707532"/>
            <wp:effectExtent l="0" t="0" r="0" b="0"/>
            <wp:docPr id="1073742115" name="officeArt object" descr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5" name="Рисунок 87" descr="Рисунок 87"/>
                    <pic:cNvPicPr>
                      <a:picLocks noChangeAspect="1"/>
                    </pic:cNvPicPr>
                  </pic:nvPicPr>
                  <pic:blipFill>
                    <a:blip r:embed="rId2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35" cy="4707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74468" cy="1444767"/>
            <wp:effectExtent l="0" t="0" r="0" b="0"/>
            <wp:docPr id="1073742116" name="officeArt object" descr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6" name="Рисунок 89" descr="Рисунок 89"/>
                    <pic:cNvPicPr>
                      <a:picLocks noChangeAspect="1"/>
                    </pic:cNvPicPr>
                  </pic:nvPicPr>
                  <pic:blipFill>
                    <a:blip r:embed="rId2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468" cy="1444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782025" cy="4516516"/>
            <wp:effectExtent l="0" t="0" r="0" b="0"/>
            <wp:docPr id="1073742117" name="officeArt object" descr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7" name="Рисунок 90" descr="Рисунок 90"/>
                    <pic:cNvPicPr>
                      <a:picLocks noChangeAspect="1"/>
                    </pic:cNvPicPr>
                  </pic:nvPicPr>
                  <pic:blipFill>
                    <a:blip r:embed="rId2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025" cy="4516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ТиповаяИмсАналоговогоПеремножителяВнутре" w:id="39"/>
      <w:r>
        <w:rPr>
          <w:rFonts w:cs="Arial Unicode MS" w:eastAsia="Arial Unicode MS" w:hint="default"/>
          <w:rtl w:val="0"/>
        </w:rPr>
        <w:t>Типовая ИМС аналогового перемножителя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внутренняя структура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варианты применения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0" distB="0" distL="0" distR="0" simplePos="0" relativeHeight="251777024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-402132</wp:posOffset>
            </wp:positionV>
            <wp:extent cx="7102857" cy="3422042"/>
            <wp:effectExtent l="0" t="0" r="0" b="0"/>
            <wp:wrapTopAndBottom distT="0" distB="0"/>
            <wp:docPr id="1073742118" name="officeArt object" descr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8" name="Рисунок 30" descr="Рисунок 30"/>
                    <pic:cNvPicPr>
                      <a:picLocks noChangeAspect="1"/>
                    </pic:cNvPicPr>
                  </pic:nvPicPr>
                  <pic:blipFill>
                    <a:blip r:embed="rId293">
                      <a:extLst/>
                    </a:blip>
                    <a:srcRect l="0" t="0" r="0" b="23244"/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4220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57150" distB="57150" distL="57150" distR="57150" simplePos="0" relativeHeight="251778048" behindDoc="0" locked="0" layoutInCell="1" allowOverlap="1">
            <wp:simplePos x="0" y="0"/>
            <wp:positionH relativeFrom="margin">
              <wp:posOffset>156400</wp:posOffset>
            </wp:positionH>
            <wp:positionV relativeFrom="line">
              <wp:posOffset>4073821</wp:posOffset>
            </wp:positionV>
            <wp:extent cx="6777355" cy="4188460"/>
            <wp:effectExtent l="0" t="0" r="0" b="0"/>
            <wp:wrapSquare wrapText="bothSides" distL="57150" distR="57150" distT="57150" distB="57150"/>
            <wp:docPr id="1073742119" name="officeArt object" descr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9" name="Рисунок 31" descr="Рисунок 31"/>
                    <pic:cNvPicPr>
                      <a:picLocks noChangeAspect="1"/>
                    </pic:cNvPicPr>
                  </pic:nvPicPr>
                  <pic:blipFill>
                    <a:blip r:embed="rId2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355" cy="41884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39"/>
    </w:p>
    <w:p>
      <w:pPr>
        <w:pStyle w:val="мой"/>
      </w:pPr>
      <w:r>
        <w:br w:type="textWrapping"/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0" distB="0" distL="0" distR="0" simplePos="0" relativeHeight="251779072" behindDoc="0" locked="0" layoutInCell="1" allowOverlap="1">
            <wp:simplePos x="0" y="0"/>
            <wp:positionH relativeFrom="margin">
              <wp:posOffset>-6858</wp:posOffset>
            </wp:positionH>
            <wp:positionV relativeFrom="page">
              <wp:posOffset>228600</wp:posOffset>
            </wp:positionV>
            <wp:extent cx="7102857" cy="4742264"/>
            <wp:effectExtent l="0" t="0" r="0" b="0"/>
            <wp:wrapTopAndBottom distT="0" distB="0"/>
            <wp:docPr id="1073742120" name="officeArt object" descr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0" name="Рисунок 33" descr="Рисунок 33"/>
                    <pic:cNvPicPr>
                      <a:picLocks noChangeAspect="1"/>
                    </pic:cNvPicPr>
                  </pic:nvPicPr>
                  <pic:blipFill>
                    <a:blip r:embed="rId2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742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780096" behindDoc="0" locked="0" layoutInCell="1" allowOverlap="1">
            <wp:simplePos x="0" y="0"/>
            <wp:positionH relativeFrom="margin">
              <wp:posOffset>34798</wp:posOffset>
            </wp:positionH>
            <wp:positionV relativeFrom="line">
              <wp:posOffset>4943868</wp:posOffset>
            </wp:positionV>
            <wp:extent cx="7020560" cy="3871596"/>
            <wp:effectExtent l="0" t="0" r="0" b="0"/>
            <wp:wrapTopAndBottom distT="0" distB="0"/>
            <wp:docPr id="1073742121" name="officeArt object" descr="Рисунок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1" name="Рисунок 70" descr="Рисунок 70"/>
                    <pic:cNvPicPr>
                      <a:picLocks noChangeAspect="1"/>
                    </pic:cNvPicPr>
                  </pic:nvPicPr>
                  <pic:blipFill>
                    <a:blip r:embed="rId2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871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/>
    </w:p>
    <w:sectPr>
      <w:headerReference w:type="default" r:id="rId297"/>
      <w:footerReference w:type="default" r:id="rId298"/>
      <w:pgSz w:w="11906" w:h="16838" w:orient="portrait"/>
      <w:pgMar w:top="360" w:right="360" w:bottom="360" w:left="360" w:header="36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  <w:font w:name="STIX Two Math Regular">
    <w:charset w:val="00"/>
    <w:family w:val="roman"/>
    <w:pitch w:val="default"/>
  </w:font>
  <w:font w:name="Helvetica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5593"/>
        <w:tab w:val="right" w:pos="11186"/>
        <w:tab w:val="clear" w:pos="9020"/>
      </w:tabs>
      <w:jc w:val="left"/>
    </w:pPr>
    <w:r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С числами"/>
  </w:abstractNum>
  <w:abstractNum w:abstractNumId="1">
    <w:multiLevelType w:val="hybridMultilevel"/>
    <w:styleLink w:val="С числами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clear" w:pos="720"/>
        </w:tabs>
        <w:ind w:left="84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6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28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50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72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194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16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38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1"/>
  </w:abstractNum>
  <w:abstractNum w:abstractNumId="3">
    <w:multiLevelType w:val="hybridMultilevel"/>
    <w:styleLink w:val="Импортированный стиль 1"/>
    <w:lvl w:ilvl="0">
      <w:start w:val="1"/>
      <w:numFmt w:val="bullet"/>
      <w:suff w:val="tab"/>
      <w:lvlText w:val="·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2"/>
  </w:abstractNum>
  <w:abstractNum w:abstractNumId="5">
    <w:multiLevelType w:val="hybridMultilevel"/>
    <w:styleLink w:val="Импортированный стиль 2"/>
    <w:lvl w:ilvl="0">
      <w:start w:val="1"/>
      <w:numFmt w:val="bullet"/>
      <w:suff w:val="tab"/>
      <w:lvlText w:val="·"/>
      <w:lvlJc w:val="left"/>
      <w:pPr>
        <w:tabs>
          <w:tab w:val="left" w:pos="72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1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36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43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7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64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788"/>
          <w:tab w:val="left" w:pos="8496"/>
          <w:tab w:val="left" w:pos="9204"/>
          <w:tab w:val="left" w:pos="9912"/>
          <w:tab w:val="left" w:pos="10620"/>
        </w:tabs>
        <w:ind w:left="72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3"/>
  </w:abstractNum>
  <w:abstractNum w:abstractNumId="7">
    <w:multiLevelType w:val="hybridMultilevel"/>
    <w:styleLink w:val="Импортированный стиль 3"/>
    <w:lvl w:ilvl="0">
      <w:start w:val="1"/>
      <w:numFmt w:val="bullet"/>
      <w:suff w:val="tab"/>
      <w:lvlText w:val="·"/>
      <w:lvlJc w:val="left"/>
      <w:pPr>
        <w:tabs>
          <w:tab w:val="left" w:pos="72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1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36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43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7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64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788"/>
          <w:tab w:val="left" w:pos="8496"/>
          <w:tab w:val="left" w:pos="9204"/>
          <w:tab w:val="left" w:pos="9912"/>
          <w:tab w:val="left" w:pos="10620"/>
        </w:tabs>
        <w:ind w:left="72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4"/>
  </w:abstractNum>
  <w:abstractNum w:abstractNumId="9">
    <w:multiLevelType w:val="hybridMultilevel"/>
    <w:styleLink w:val="Импортированный стиль 4"/>
    <w:lvl w:ilvl="0">
      <w:start w:val="1"/>
      <w:numFmt w:val="bullet"/>
      <w:suff w:val="tab"/>
      <w:lvlText w:val="·"/>
      <w:lvlJc w:val="left"/>
      <w:pPr>
        <w:tabs>
          <w:tab w:val="left" w:pos="72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1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36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43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7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64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788"/>
          <w:tab w:val="left" w:pos="8496"/>
          <w:tab w:val="left" w:pos="9204"/>
          <w:tab w:val="left" w:pos="9912"/>
          <w:tab w:val="left" w:pos="10620"/>
        </w:tabs>
        <w:ind w:left="72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10">
    <w:multiLevelType w:val="hybridMultilevel"/>
    <w:numStyleLink w:val="Пункт"/>
  </w:abstractNum>
  <w:abstractNum w:abstractNumId="11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72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94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116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138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160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182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204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226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248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tabs>
            <w:tab w:val="clear" w:pos="720"/>
          </w:tabs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clear" w:pos="720"/>
          </w:tabs>
          <w:ind w:left="9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3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60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8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0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2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4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5"/>
  </w:num>
  <w:num w:numId="7">
    <w:abstractNumId w:val="4"/>
  </w:num>
  <w:num w:numId="8">
    <w:abstractNumId w:val="7"/>
  </w:num>
  <w:num w:numId="9">
    <w:abstractNumId w:val="6"/>
  </w:num>
  <w:num w:numId="10">
    <w:abstractNumId w:val="9"/>
  </w:num>
  <w:num w:numId="11">
    <w:abstractNumId w:val="8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Заголовок">
    <w:name w:val="Заголовок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мой 2">
    <w:name w:val="мой 2"/>
    <w:next w:val="мой 2"/>
    <w:pPr>
      <w:keepNext w:val="0"/>
      <w:keepLines w:val="0"/>
      <w:pageBreakBefore w:val="0"/>
      <w:widowControl w:val="1"/>
      <w:shd w:val="clear" w:color="auto" w:fill="auto"/>
      <w:tabs>
        <w:tab w:val="left" w:pos="220"/>
        <w:tab w:val="left" w:pos="720"/>
      </w:tabs>
      <w:suppressAutoHyphens w:val="0"/>
      <w:bidi w:val="0"/>
      <w:spacing w:before="0" w:after="200" w:line="180" w:lineRule="atLeast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С числами">
    <w:name w:val="С числами"/>
    <w:pPr>
      <w:numPr>
        <w:numId w:val="1"/>
      </w:numPr>
    </w:pPr>
  </w:style>
  <w:style w:type="paragraph" w:styleId="мой">
    <w:name w:val="мой"/>
    <w:next w:val="мой"/>
    <w:pPr>
      <w:keepNext w:val="0"/>
      <w:keepLines w:val="0"/>
      <w:pageBreakBefore w:val="0"/>
      <w:widowControl w:val="1"/>
      <w:shd w:val="clear" w:color="auto" w:fill="auto"/>
      <w:tabs>
        <w:tab w:val="left" w:pos="220"/>
        <w:tab w:val="left" w:pos="720"/>
      </w:tabs>
      <w:suppressAutoHyphens w:val="0"/>
      <w:bidi w:val="0"/>
      <w:spacing w:before="0" w:after="293" w:line="240" w:lineRule="auto"/>
      <w:ind w:left="0" w:right="0" w:firstLine="0"/>
      <w:jc w:val="left"/>
      <w:outlineLvl w:val="9"/>
    </w:pPr>
    <w:rPr>
      <w:rFonts w:ascii="Times Roman" w:cs="Times Roman" w:hAnsi="Times Roman" w:eastAsia="Times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9"/>
      <w:szCs w:val="29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1">
    <w:name w:val="Hyperlink.1"/>
    <w:basedOn w:val="Hyperlink.0"/>
    <w:next w:val="Hyperlink.1"/>
    <w:rPr>
      <w:outline w:val="0"/>
      <w:color w:val="0563c1"/>
      <w:u w:color="0563c1"/>
      <w14:textFill>
        <w14:solidFill>
          <w14:srgbClr w14:val="0563C1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4"/>
      </w:numPr>
    </w:pPr>
  </w:style>
  <w:style w:type="numbering" w:styleId="Импортированный стиль 2">
    <w:name w:val="Импортированный стиль 2"/>
    <w:pPr>
      <w:numPr>
        <w:numId w:val="6"/>
      </w:numPr>
    </w:pPr>
  </w:style>
  <w:style w:type="numbering" w:styleId="Импортированный стиль 3">
    <w:name w:val="Импортированный стиль 3"/>
    <w:pPr>
      <w:numPr>
        <w:numId w:val="8"/>
      </w:numPr>
    </w:pPr>
  </w:style>
  <w:style w:type="numbering" w:styleId="Импортированный стиль 4">
    <w:name w:val="Импортированный стиль 4"/>
    <w:pPr>
      <w:numPr>
        <w:numId w:val="10"/>
      </w:numPr>
    </w:pPr>
  </w:style>
  <w:style w:type="paragraph" w:styleId="мой 3">
    <w:name w:val="мой 3"/>
    <w:next w:val="мой 3"/>
    <w:pPr>
      <w:keepNext w:val="0"/>
      <w:keepLines w:val="0"/>
      <w:pageBreakBefore w:val="0"/>
      <w:widowControl w:val="1"/>
      <w:shd w:val="clear" w:color="auto" w:fill="auto"/>
      <w:tabs>
        <w:tab w:val="left" w:pos="220"/>
        <w:tab w:val="left" w:pos="720"/>
      </w:tabs>
      <w:suppressAutoHyphens w:val="0"/>
      <w:bidi w:val="0"/>
      <w:spacing w:before="0" w:after="200" w:line="180" w:lineRule="atLeast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Нет">
    <w:name w:val="Нет"/>
  </w:style>
  <w:style w:type="character" w:styleId="Hyperlink.2">
    <w:name w:val="Hyperlink.2"/>
    <w:basedOn w:val="Нет"/>
    <w:next w:val="Hyperlink.2"/>
    <w:rPr>
      <w:outline w:val="0"/>
      <w:color w:val="3379b7"/>
      <w14:textFill>
        <w14:solidFill>
          <w14:srgbClr w14:val="337AB7"/>
        </w14:solidFill>
      </w14:textFill>
    </w:rPr>
  </w:style>
  <w:style w:type="numbering" w:styleId="Пункт">
    <w:name w:val="Пункт"/>
    <w:pPr>
      <w:numPr>
        <w:numId w:val="12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image" Target="media/image139.png"/><Relationship Id="rId143" Type="http://schemas.openxmlformats.org/officeDocument/2006/relationships/image" Target="media/image140.png"/><Relationship Id="rId144" Type="http://schemas.openxmlformats.org/officeDocument/2006/relationships/image" Target="media/image141.png"/><Relationship Id="rId145" Type="http://schemas.openxmlformats.org/officeDocument/2006/relationships/image" Target="media/image142.png"/><Relationship Id="rId146" Type="http://schemas.openxmlformats.org/officeDocument/2006/relationships/image" Target="media/image143.png"/><Relationship Id="rId147" Type="http://schemas.openxmlformats.org/officeDocument/2006/relationships/image" Target="media/image144.png"/><Relationship Id="rId148" Type="http://schemas.openxmlformats.org/officeDocument/2006/relationships/image" Target="media/image145.png"/><Relationship Id="rId149" Type="http://schemas.openxmlformats.org/officeDocument/2006/relationships/image" Target="media/image146.png"/><Relationship Id="rId150" Type="http://schemas.openxmlformats.org/officeDocument/2006/relationships/image" Target="media/image147.png"/><Relationship Id="rId151" Type="http://schemas.openxmlformats.org/officeDocument/2006/relationships/image" Target="media/image148.png"/><Relationship Id="rId152" Type="http://schemas.openxmlformats.org/officeDocument/2006/relationships/image" Target="media/image149.png"/><Relationship Id="rId153" Type="http://schemas.openxmlformats.org/officeDocument/2006/relationships/image" Target="media/image150.png"/><Relationship Id="rId154" Type="http://schemas.openxmlformats.org/officeDocument/2006/relationships/image" Target="media/image151.png"/><Relationship Id="rId155" Type="http://schemas.openxmlformats.org/officeDocument/2006/relationships/image" Target="media/image152.png"/><Relationship Id="rId156" Type="http://schemas.openxmlformats.org/officeDocument/2006/relationships/image" Target="media/image153.png"/><Relationship Id="rId157" Type="http://schemas.openxmlformats.org/officeDocument/2006/relationships/image" Target="media/image154.png"/><Relationship Id="rId158" Type="http://schemas.openxmlformats.org/officeDocument/2006/relationships/image" Target="media/image155.png"/><Relationship Id="rId159" Type="http://schemas.openxmlformats.org/officeDocument/2006/relationships/image" Target="media/image156.png"/><Relationship Id="rId160" Type="http://schemas.openxmlformats.org/officeDocument/2006/relationships/image" Target="media/image157.png"/><Relationship Id="rId161" Type="http://schemas.openxmlformats.org/officeDocument/2006/relationships/image" Target="media/image158.png"/><Relationship Id="rId162" Type="http://schemas.openxmlformats.org/officeDocument/2006/relationships/image" Target="media/image159.png"/><Relationship Id="rId163" Type="http://schemas.openxmlformats.org/officeDocument/2006/relationships/image" Target="media/image160.png"/><Relationship Id="rId164" Type="http://schemas.openxmlformats.org/officeDocument/2006/relationships/image" Target="media/image161.png"/><Relationship Id="rId165" Type="http://schemas.openxmlformats.org/officeDocument/2006/relationships/image" Target="media/image162.png"/><Relationship Id="rId166" Type="http://schemas.openxmlformats.org/officeDocument/2006/relationships/image" Target="media/image163.png"/><Relationship Id="rId167" Type="http://schemas.openxmlformats.org/officeDocument/2006/relationships/image" Target="media/image164.png"/><Relationship Id="rId168" Type="http://schemas.openxmlformats.org/officeDocument/2006/relationships/image" Target="media/image165.png"/><Relationship Id="rId169" Type="http://schemas.openxmlformats.org/officeDocument/2006/relationships/image" Target="media/image166.png"/><Relationship Id="rId170" Type="http://schemas.openxmlformats.org/officeDocument/2006/relationships/image" Target="media/image167.png"/><Relationship Id="rId171" Type="http://schemas.openxmlformats.org/officeDocument/2006/relationships/image" Target="media/image168.png"/><Relationship Id="rId172" Type="http://schemas.openxmlformats.org/officeDocument/2006/relationships/image" Target="media/image169.png"/><Relationship Id="rId173" Type="http://schemas.openxmlformats.org/officeDocument/2006/relationships/image" Target="media/image170.png"/><Relationship Id="rId174" Type="http://schemas.openxmlformats.org/officeDocument/2006/relationships/image" Target="media/image171.png"/><Relationship Id="rId175" Type="http://schemas.openxmlformats.org/officeDocument/2006/relationships/image" Target="media/image172.png"/><Relationship Id="rId176" Type="http://schemas.openxmlformats.org/officeDocument/2006/relationships/image" Target="media/image173.png"/><Relationship Id="rId177" Type="http://schemas.openxmlformats.org/officeDocument/2006/relationships/image" Target="media/image174.png"/><Relationship Id="rId178" Type="http://schemas.openxmlformats.org/officeDocument/2006/relationships/image" Target="media/image175.png"/><Relationship Id="rId179" Type="http://schemas.openxmlformats.org/officeDocument/2006/relationships/image" Target="media/image176.png"/><Relationship Id="rId180" Type="http://schemas.openxmlformats.org/officeDocument/2006/relationships/image" Target="media/image177.png"/><Relationship Id="rId181" Type="http://schemas.openxmlformats.org/officeDocument/2006/relationships/image" Target="media/image178.png"/><Relationship Id="rId182" Type="http://schemas.openxmlformats.org/officeDocument/2006/relationships/image" Target="media/image179.png"/><Relationship Id="rId183" Type="http://schemas.openxmlformats.org/officeDocument/2006/relationships/image" Target="media/image180.png"/><Relationship Id="rId184" Type="http://schemas.openxmlformats.org/officeDocument/2006/relationships/image" Target="media/image181.png"/><Relationship Id="rId185" Type="http://schemas.openxmlformats.org/officeDocument/2006/relationships/image" Target="media/image182.png"/><Relationship Id="rId186" Type="http://schemas.openxmlformats.org/officeDocument/2006/relationships/image" Target="media/image183.png"/><Relationship Id="rId187" Type="http://schemas.openxmlformats.org/officeDocument/2006/relationships/image" Target="media/image184.png"/><Relationship Id="rId188" Type="http://schemas.openxmlformats.org/officeDocument/2006/relationships/image" Target="media/image185.png"/><Relationship Id="rId189" Type="http://schemas.openxmlformats.org/officeDocument/2006/relationships/image" Target="media/image186.png"/><Relationship Id="rId190" Type="http://schemas.openxmlformats.org/officeDocument/2006/relationships/image" Target="media/image187.png"/><Relationship Id="rId191" Type="http://schemas.openxmlformats.org/officeDocument/2006/relationships/image" Target="media/image188.png"/><Relationship Id="rId192" Type="http://schemas.openxmlformats.org/officeDocument/2006/relationships/image" Target="media/image189.png"/><Relationship Id="rId193" Type="http://schemas.openxmlformats.org/officeDocument/2006/relationships/image" Target="media/image190.png"/><Relationship Id="rId194" Type="http://schemas.openxmlformats.org/officeDocument/2006/relationships/image" Target="media/image191.png"/><Relationship Id="rId195" Type="http://schemas.openxmlformats.org/officeDocument/2006/relationships/image" Target="media/image192.png"/><Relationship Id="rId196" Type="http://schemas.openxmlformats.org/officeDocument/2006/relationships/image" Target="media/image193.png"/><Relationship Id="rId197" Type="http://schemas.openxmlformats.org/officeDocument/2006/relationships/image" Target="media/image194.png"/><Relationship Id="rId198" Type="http://schemas.openxmlformats.org/officeDocument/2006/relationships/image" Target="media/image195.png"/><Relationship Id="rId199" Type="http://schemas.openxmlformats.org/officeDocument/2006/relationships/image" Target="media/image196.png"/><Relationship Id="rId200" Type="http://schemas.openxmlformats.org/officeDocument/2006/relationships/image" Target="media/image197.png"/><Relationship Id="rId201" Type="http://schemas.openxmlformats.org/officeDocument/2006/relationships/image" Target="media/image198.png"/><Relationship Id="rId202" Type="http://schemas.openxmlformats.org/officeDocument/2006/relationships/image" Target="media/image199.png"/><Relationship Id="rId203" Type="http://schemas.openxmlformats.org/officeDocument/2006/relationships/image" Target="media/image200.png"/><Relationship Id="rId204" Type="http://schemas.openxmlformats.org/officeDocument/2006/relationships/image" Target="media/image1.jpeg"/><Relationship Id="rId205" Type="http://schemas.openxmlformats.org/officeDocument/2006/relationships/image" Target="media/image201.png"/><Relationship Id="rId206" Type="http://schemas.openxmlformats.org/officeDocument/2006/relationships/image" Target="media/image2.jpeg"/><Relationship Id="rId207" Type="http://schemas.openxmlformats.org/officeDocument/2006/relationships/image" Target="media/image3.jpeg"/><Relationship Id="rId208" Type="http://schemas.openxmlformats.org/officeDocument/2006/relationships/image" Target="media/image4.jpeg"/><Relationship Id="rId209" Type="http://schemas.openxmlformats.org/officeDocument/2006/relationships/image" Target="media/image5.jpeg"/><Relationship Id="rId210" Type="http://schemas.openxmlformats.org/officeDocument/2006/relationships/image" Target="media/image6.jpeg"/><Relationship Id="rId211" Type="http://schemas.openxmlformats.org/officeDocument/2006/relationships/image" Target="media/image7.jpeg"/><Relationship Id="rId212" Type="http://schemas.openxmlformats.org/officeDocument/2006/relationships/image" Target="media/image8.jpeg"/><Relationship Id="rId213" Type="http://schemas.openxmlformats.org/officeDocument/2006/relationships/image" Target="media/image9.jpeg"/><Relationship Id="rId214" Type="http://schemas.openxmlformats.org/officeDocument/2006/relationships/image" Target="media/image10.jpeg"/><Relationship Id="rId215" Type="http://schemas.openxmlformats.org/officeDocument/2006/relationships/image" Target="media/image11.jpeg"/><Relationship Id="rId216" Type="http://schemas.openxmlformats.org/officeDocument/2006/relationships/image" Target="media/image12.jpeg"/><Relationship Id="rId217" Type="http://schemas.openxmlformats.org/officeDocument/2006/relationships/image" Target="media/image13.jpeg"/><Relationship Id="rId218" Type="http://schemas.openxmlformats.org/officeDocument/2006/relationships/image" Target="media/image14.jpeg"/><Relationship Id="rId219" Type="http://schemas.openxmlformats.org/officeDocument/2006/relationships/image" Target="media/image202.png"/><Relationship Id="rId220" Type="http://schemas.openxmlformats.org/officeDocument/2006/relationships/image" Target="media/image203.png"/><Relationship Id="rId221" Type="http://schemas.openxmlformats.org/officeDocument/2006/relationships/image" Target="media/image204.png"/><Relationship Id="rId222" Type="http://schemas.openxmlformats.org/officeDocument/2006/relationships/image" Target="media/image205.png"/><Relationship Id="rId223" Type="http://schemas.openxmlformats.org/officeDocument/2006/relationships/image" Target="media/image206.png"/><Relationship Id="rId224" Type="http://schemas.openxmlformats.org/officeDocument/2006/relationships/image" Target="media/image207.png"/><Relationship Id="rId225" Type="http://schemas.openxmlformats.org/officeDocument/2006/relationships/image" Target="media/image208.png"/><Relationship Id="rId226" Type="http://schemas.openxmlformats.org/officeDocument/2006/relationships/image" Target="media/image209.png"/><Relationship Id="rId227" Type="http://schemas.openxmlformats.org/officeDocument/2006/relationships/image" Target="media/image210.png"/><Relationship Id="rId228" Type="http://schemas.openxmlformats.org/officeDocument/2006/relationships/image" Target="media/image211.png"/><Relationship Id="rId229" Type="http://schemas.openxmlformats.org/officeDocument/2006/relationships/image" Target="media/image212.png"/><Relationship Id="rId230" Type="http://schemas.openxmlformats.org/officeDocument/2006/relationships/image" Target="media/image213.png"/><Relationship Id="rId231" Type="http://schemas.openxmlformats.org/officeDocument/2006/relationships/image" Target="media/image214.png"/><Relationship Id="rId232" Type="http://schemas.openxmlformats.org/officeDocument/2006/relationships/image" Target="media/image215.png"/><Relationship Id="rId233" Type="http://schemas.openxmlformats.org/officeDocument/2006/relationships/image" Target="media/image216.png"/><Relationship Id="rId234" Type="http://schemas.openxmlformats.org/officeDocument/2006/relationships/image" Target="media/image217.png"/><Relationship Id="rId235" Type="http://schemas.openxmlformats.org/officeDocument/2006/relationships/image" Target="media/image218.png"/><Relationship Id="rId236" Type="http://schemas.openxmlformats.org/officeDocument/2006/relationships/image" Target="media/image219.png"/><Relationship Id="rId237" Type="http://schemas.openxmlformats.org/officeDocument/2006/relationships/image" Target="media/image220.png"/><Relationship Id="rId238" Type="http://schemas.openxmlformats.org/officeDocument/2006/relationships/image" Target="media/image221.png"/><Relationship Id="rId239" Type="http://schemas.openxmlformats.org/officeDocument/2006/relationships/image" Target="media/image222.png"/><Relationship Id="rId240" Type="http://schemas.openxmlformats.org/officeDocument/2006/relationships/image" Target="media/image223.png"/><Relationship Id="rId241" Type="http://schemas.openxmlformats.org/officeDocument/2006/relationships/image" Target="media/image224.png"/><Relationship Id="rId242" Type="http://schemas.openxmlformats.org/officeDocument/2006/relationships/image" Target="media/image225.png"/><Relationship Id="rId243" Type="http://schemas.openxmlformats.org/officeDocument/2006/relationships/image" Target="media/image226.png"/><Relationship Id="rId244" Type="http://schemas.openxmlformats.org/officeDocument/2006/relationships/image" Target="media/image227.png"/><Relationship Id="rId245" Type="http://schemas.openxmlformats.org/officeDocument/2006/relationships/image" Target="media/image228.png"/><Relationship Id="rId246" Type="http://schemas.openxmlformats.org/officeDocument/2006/relationships/image" Target="media/image229.png"/><Relationship Id="rId247" Type="http://schemas.openxmlformats.org/officeDocument/2006/relationships/image" Target="media/image230.png"/><Relationship Id="rId248" Type="http://schemas.openxmlformats.org/officeDocument/2006/relationships/image" Target="media/image231.png"/><Relationship Id="rId249" Type="http://schemas.openxmlformats.org/officeDocument/2006/relationships/image" Target="media/image232.png"/><Relationship Id="rId250" Type="http://schemas.openxmlformats.org/officeDocument/2006/relationships/image" Target="media/image233.png"/><Relationship Id="rId251" Type="http://schemas.openxmlformats.org/officeDocument/2006/relationships/image" Target="media/image234.png"/><Relationship Id="rId252" Type="http://schemas.openxmlformats.org/officeDocument/2006/relationships/image" Target="media/image235.png"/><Relationship Id="rId253" Type="http://schemas.openxmlformats.org/officeDocument/2006/relationships/image" Target="media/image236.png"/><Relationship Id="rId254" Type="http://schemas.openxmlformats.org/officeDocument/2006/relationships/image" Target="media/image237.png"/><Relationship Id="rId255" Type="http://schemas.openxmlformats.org/officeDocument/2006/relationships/image" Target="media/image238.png"/><Relationship Id="rId256" Type="http://schemas.openxmlformats.org/officeDocument/2006/relationships/image" Target="media/image239.png"/><Relationship Id="rId257" Type="http://schemas.openxmlformats.org/officeDocument/2006/relationships/image" Target="media/image240.png"/><Relationship Id="rId258" Type="http://schemas.openxmlformats.org/officeDocument/2006/relationships/image" Target="media/image241.png"/><Relationship Id="rId259" Type="http://schemas.openxmlformats.org/officeDocument/2006/relationships/image" Target="media/image242.png"/><Relationship Id="rId260" Type="http://schemas.openxmlformats.org/officeDocument/2006/relationships/image" Target="media/image243.png"/><Relationship Id="rId261" Type="http://schemas.openxmlformats.org/officeDocument/2006/relationships/image" Target="media/image244.png"/><Relationship Id="rId262" Type="http://schemas.openxmlformats.org/officeDocument/2006/relationships/image" Target="media/image245.png"/><Relationship Id="rId263" Type="http://schemas.openxmlformats.org/officeDocument/2006/relationships/image" Target="media/image246.png"/><Relationship Id="rId264" Type="http://schemas.openxmlformats.org/officeDocument/2006/relationships/image" Target="media/image247.png"/><Relationship Id="rId265" Type="http://schemas.openxmlformats.org/officeDocument/2006/relationships/image" Target="media/image248.png"/><Relationship Id="rId266" Type="http://schemas.openxmlformats.org/officeDocument/2006/relationships/image" Target="media/image249.png"/><Relationship Id="rId267" Type="http://schemas.openxmlformats.org/officeDocument/2006/relationships/image" Target="media/image250.png"/><Relationship Id="rId268" Type="http://schemas.openxmlformats.org/officeDocument/2006/relationships/image" Target="media/image251.png"/><Relationship Id="rId269" Type="http://schemas.openxmlformats.org/officeDocument/2006/relationships/image" Target="media/image15.jpeg"/><Relationship Id="rId270" Type="http://schemas.openxmlformats.org/officeDocument/2006/relationships/image" Target="media/image16.jpeg"/><Relationship Id="rId271" Type="http://schemas.openxmlformats.org/officeDocument/2006/relationships/image" Target="media/image252.png"/><Relationship Id="rId272" Type="http://schemas.openxmlformats.org/officeDocument/2006/relationships/image" Target="media/image253.png"/><Relationship Id="rId273" Type="http://schemas.openxmlformats.org/officeDocument/2006/relationships/image" Target="media/image254.png"/><Relationship Id="rId274" Type="http://schemas.openxmlformats.org/officeDocument/2006/relationships/image" Target="media/image17.jpeg"/><Relationship Id="rId275" Type="http://schemas.openxmlformats.org/officeDocument/2006/relationships/image" Target="media/image18.jpeg"/><Relationship Id="rId276" Type="http://schemas.openxmlformats.org/officeDocument/2006/relationships/image" Target="media/image19.jpeg"/><Relationship Id="rId277" Type="http://schemas.openxmlformats.org/officeDocument/2006/relationships/image" Target="media/image255.png"/><Relationship Id="rId278" Type="http://schemas.openxmlformats.org/officeDocument/2006/relationships/image" Target="media/image256.png"/><Relationship Id="rId279" Type="http://schemas.openxmlformats.org/officeDocument/2006/relationships/image" Target="media/image257.png"/><Relationship Id="rId280" Type="http://schemas.openxmlformats.org/officeDocument/2006/relationships/image" Target="media/image258.png"/><Relationship Id="rId281" Type="http://schemas.openxmlformats.org/officeDocument/2006/relationships/image" Target="media/image259.png"/><Relationship Id="rId282" Type="http://schemas.openxmlformats.org/officeDocument/2006/relationships/image" Target="media/image260.png"/><Relationship Id="rId283" Type="http://schemas.openxmlformats.org/officeDocument/2006/relationships/image" Target="media/image261.png"/><Relationship Id="rId284" Type="http://schemas.openxmlformats.org/officeDocument/2006/relationships/image" Target="media/image262.png"/><Relationship Id="rId285" Type="http://schemas.openxmlformats.org/officeDocument/2006/relationships/image" Target="media/image263.png"/><Relationship Id="rId286" Type="http://schemas.openxmlformats.org/officeDocument/2006/relationships/image" Target="media/image264.png"/><Relationship Id="rId287" Type="http://schemas.openxmlformats.org/officeDocument/2006/relationships/image" Target="media/image265.png"/><Relationship Id="rId288" Type="http://schemas.openxmlformats.org/officeDocument/2006/relationships/image" Target="media/image266.png"/><Relationship Id="rId289" Type="http://schemas.openxmlformats.org/officeDocument/2006/relationships/image" Target="media/image267.png"/><Relationship Id="rId290" Type="http://schemas.openxmlformats.org/officeDocument/2006/relationships/image" Target="media/image268.png"/><Relationship Id="rId291" Type="http://schemas.openxmlformats.org/officeDocument/2006/relationships/image" Target="media/image269.png"/><Relationship Id="rId292" Type="http://schemas.openxmlformats.org/officeDocument/2006/relationships/image" Target="media/image270.png"/><Relationship Id="rId293" Type="http://schemas.openxmlformats.org/officeDocument/2006/relationships/image" Target="media/image271.png"/><Relationship Id="rId294" Type="http://schemas.openxmlformats.org/officeDocument/2006/relationships/image" Target="media/image272.png"/><Relationship Id="rId295" Type="http://schemas.openxmlformats.org/officeDocument/2006/relationships/image" Target="media/image273.png"/><Relationship Id="rId296" Type="http://schemas.openxmlformats.org/officeDocument/2006/relationships/image" Target="media/image274.png"/><Relationship Id="rId297" Type="http://schemas.openxmlformats.org/officeDocument/2006/relationships/header" Target="header1.xml"/><Relationship Id="rId298" Type="http://schemas.openxmlformats.org/officeDocument/2006/relationships/footer" Target="footer1.xml"/><Relationship Id="rId299" Type="http://schemas.openxmlformats.org/officeDocument/2006/relationships/numbering" Target="numbering.xml"/><Relationship Id="rId30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